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3716"/>
        <w:gridCol w:w="3520"/>
        <w:gridCol w:w="2673"/>
      </w:tblGrid>
      <w:tr w:rsidR="00CE2849" w:rsidRPr="005127A7" w14:paraId="5C1B3F0D" w14:textId="77777777" w:rsidTr="00B904D1">
        <w:tc>
          <w:tcPr>
            <w:tcW w:w="4673" w:type="dxa"/>
          </w:tcPr>
          <w:p w14:paraId="6A37BCB3" w14:textId="450461F3" w:rsidR="00CE2849" w:rsidRPr="005127A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szCs w:val="24"/>
              </w:rPr>
            </w:pPr>
            <w:r w:rsidRPr="005127A7">
              <w:rPr>
                <w:b/>
                <w:iCs/>
                <w:szCs w:val="24"/>
              </w:rPr>
              <w:t xml:space="preserve">Họ và tên thầy cô: </w:t>
            </w:r>
            <w:r w:rsidR="00B904D1">
              <w:rPr>
                <w:b/>
                <w:iCs/>
                <w:szCs w:val="24"/>
              </w:rPr>
              <w:t>Nguyễn Thị Thắm</w:t>
            </w:r>
          </w:p>
        </w:tc>
        <w:tc>
          <w:tcPr>
            <w:tcW w:w="3716" w:type="dxa"/>
          </w:tcPr>
          <w:p w14:paraId="774F0168" w14:textId="6A145782" w:rsidR="00CE2849" w:rsidRPr="005127A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szCs w:val="24"/>
              </w:rPr>
            </w:pPr>
            <w:r w:rsidRPr="005127A7">
              <w:rPr>
                <w:b/>
                <w:iCs/>
                <w:szCs w:val="24"/>
              </w:rPr>
              <w:t>E_mail:</w:t>
            </w:r>
            <w:r w:rsidR="00B904D1">
              <w:rPr>
                <w:b/>
                <w:iCs/>
                <w:szCs w:val="24"/>
              </w:rPr>
              <w:t xml:space="preserve"> thamhoaksa@gmail.com</w:t>
            </w:r>
          </w:p>
        </w:tc>
        <w:tc>
          <w:tcPr>
            <w:tcW w:w="3520" w:type="dxa"/>
          </w:tcPr>
          <w:p w14:paraId="2CF5DF94" w14:textId="77777777" w:rsidR="00CE2849" w:rsidRPr="005127A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szCs w:val="24"/>
              </w:rPr>
            </w:pPr>
            <w:r w:rsidRPr="005127A7">
              <w:rPr>
                <w:b/>
                <w:iCs/>
                <w:szCs w:val="24"/>
              </w:rPr>
              <w:t>Links fb:</w:t>
            </w:r>
          </w:p>
        </w:tc>
        <w:tc>
          <w:tcPr>
            <w:tcW w:w="2673" w:type="dxa"/>
          </w:tcPr>
          <w:p w14:paraId="6F8F00B6" w14:textId="296DF41D" w:rsidR="00CE2849" w:rsidRPr="005127A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iCs/>
                <w:szCs w:val="24"/>
              </w:rPr>
            </w:pPr>
            <w:r w:rsidRPr="005127A7">
              <w:rPr>
                <w:b/>
                <w:iCs/>
                <w:szCs w:val="24"/>
              </w:rPr>
              <w:t>SĐT:</w:t>
            </w:r>
            <w:r w:rsidR="00B904D1">
              <w:rPr>
                <w:b/>
                <w:iCs/>
                <w:szCs w:val="24"/>
              </w:rPr>
              <w:t>0934500484</w:t>
            </w:r>
          </w:p>
        </w:tc>
      </w:tr>
    </w:tbl>
    <w:p w14:paraId="1C4EB628" w14:textId="77777777" w:rsidR="00CE2849" w:rsidRPr="00147833" w:rsidRDefault="00CE2849" w:rsidP="00147833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47833">
        <w:rPr>
          <w:rFonts w:ascii="Times New Roman" w:hAnsi="Times New Roman" w:cs="Times New Roman"/>
          <w:b/>
          <w:iCs/>
          <w:sz w:val="24"/>
          <w:szCs w:val="24"/>
        </w:rPr>
        <w:t>CẤU TRÚC MA TRẬN + BẢNG ĐẶC TẢ CỦA ĐỀ THI ĐỀ KIỂM TRA 45 PHÚT (70% TRẮC NGHIỆM + 30% TỰ LUẬN)</w:t>
      </w:r>
    </w:p>
    <w:p w14:paraId="12AEED9B" w14:textId="77777777" w:rsidR="00CE2849" w:rsidRPr="00147833" w:rsidRDefault="00CE2849" w:rsidP="00147833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147833">
        <w:rPr>
          <w:rFonts w:ascii="Times New Roman" w:hAnsi="Times New Roman" w:cs="Times New Roman"/>
          <w:b/>
          <w:iCs/>
          <w:color w:val="FF0000"/>
          <w:sz w:val="24"/>
          <w:szCs w:val="24"/>
        </w:rPr>
        <w:t>THẦY CÔ SẼ RA ĐỀ VỚI VIỆC ĐỀ XUẤT MA TRẬN VÀ NỘI DUNG KIỂM TRA THEO CÂU TRÚC</w:t>
      </w:r>
    </w:p>
    <w:p w14:paraId="5BDE1B50" w14:textId="77777777" w:rsidR="00CE2849" w:rsidRPr="00147833" w:rsidRDefault="00CE2849" w:rsidP="00147833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47833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>Theo tỉ lệ: 4 Điểm NB – 3 Điểm TH – 2 Điểm VD – 1 Điểm VDC</w:t>
      </w:r>
    </w:p>
    <w:p w14:paraId="72CABB41" w14:textId="49ABD752" w:rsidR="00CE2849" w:rsidRPr="00147833" w:rsidRDefault="00CE2849" w:rsidP="00147833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Trong + 28 câu trắc nghiệm sẽ có: </w:t>
      </w:r>
      <w:r w:rsidRPr="00147833">
        <w:rPr>
          <w:rFonts w:ascii="Times New Roman" w:hAnsi="Times New Roman" w:cs="Times New Roman"/>
          <w:bCs/>
          <w:iCs/>
          <w:sz w:val="24"/>
          <w:szCs w:val="24"/>
          <w:highlight w:val="green"/>
        </w:rPr>
        <w:t>18</w:t>
      </w:r>
      <w:r w:rsidR="00961544" w:rsidRPr="00147833">
        <w:rPr>
          <w:rFonts w:ascii="Times New Roman" w:hAnsi="Times New Roman" w:cs="Times New Roman"/>
          <w:bCs/>
          <w:iCs/>
          <w:sz w:val="24"/>
          <w:szCs w:val="24"/>
          <w:highlight w:val="green"/>
        </w:rPr>
        <w:t xml:space="preserve"> câu LT và 10</w:t>
      </w:r>
      <w:r w:rsidRPr="00147833">
        <w:rPr>
          <w:rFonts w:ascii="Times New Roman" w:hAnsi="Times New Roman" w:cs="Times New Roman"/>
          <w:bCs/>
          <w:iCs/>
          <w:sz w:val="24"/>
          <w:szCs w:val="24"/>
          <w:highlight w:val="green"/>
        </w:rPr>
        <w:t xml:space="preserve"> câu BT</w:t>
      </w:r>
      <w:r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 (4,0 điểm NB; </w:t>
      </w:r>
      <w:r w:rsidR="005F544C" w:rsidRPr="00147833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147833">
        <w:rPr>
          <w:rFonts w:ascii="Times New Roman" w:hAnsi="Times New Roman" w:cs="Times New Roman"/>
          <w:bCs/>
          <w:iCs/>
          <w:sz w:val="24"/>
          <w:szCs w:val="24"/>
        </w:rPr>
        <w:t>,0 điể</w:t>
      </w:r>
      <w:r w:rsidR="00961544" w:rsidRPr="00147833">
        <w:rPr>
          <w:rFonts w:ascii="Times New Roman" w:hAnsi="Times New Roman" w:cs="Times New Roman"/>
          <w:bCs/>
          <w:iCs/>
          <w:sz w:val="24"/>
          <w:szCs w:val="24"/>
        </w:rPr>
        <w:t>m TH; 0,5</w:t>
      </w:r>
      <w:r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 điểm VD; 0,5 điểm VDC) </w:t>
      </w:r>
    </w:p>
    <w:p w14:paraId="667E9BBB" w14:textId="1F178DB1" w:rsidR="00CE2849" w:rsidRPr="00147833" w:rsidRDefault="00CE2849" w:rsidP="00147833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            </w:t>
      </w:r>
      <w:r w:rsidR="00147833"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              </w:t>
      </w:r>
      <w:r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+ 4 câu tự Luận: </w:t>
      </w:r>
      <w:r w:rsidR="005F544C" w:rsidRPr="00147833">
        <w:rPr>
          <w:rFonts w:ascii="Times New Roman" w:hAnsi="Times New Roman" w:cs="Times New Roman"/>
          <w:bCs/>
          <w:iCs/>
          <w:sz w:val="24"/>
          <w:szCs w:val="24"/>
        </w:rPr>
        <w:t xml:space="preserve">1,0 điểm TH; </w:t>
      </w:r>
      <w:r w:rsidRPr="00147833">
        <w:rPr>
          <w:rFonts w:ascii="Times New Roman" w:hAnsi="Times New Roman" w:cs="Times New Roman"/>
          <w:bCs/>
          <w:iCs/>
          <w:sz w:val="24"/>
          <w:szCs w:val="24"/>
        </w:rPr>
        <w:t>1,5 điểm VD và 0,5 điểm VDC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08"/>
        <w:gridCol w:w="6973"/>
        <w:gridCol w:w="718"/>
        <w:gridCol w:w="637"/>
        <w:gridCol w:w="706"/>
        <w:gridCol w:w="687"/>
        <w:gridCol w:w="709"/>
        <w:gridCol w:w="718"/>
        <w:gridCol w:w="706"/>
        <w:gridCol w:w="740"/>
        <w:gridCol w:w="781"/>
        <w:gridCol w:w="731"/>
      </w:tblGrid>
      <w:tr w:rsidR="00310D0D" w:rsidRPr="00DC7195" w14:paraId="62C06DA5" w14:textId="77777777" w:rsidTr="00310D0D">
        <w:tc>
          <w:tcPr>
            <w:tcW w:w="483" w:type="pct"/>
            <w:vMerge w:val="restart"/>
            <w:vAlign w:val="center"/>
          </w:tcPr>
          <w:p w14:paraId="56FB7A8B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Chương</w:t>
            </w:r>
          </w:p>
          <w:p w14:paraId="0899043C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(Bài)</w:t>
            </w:r>
          </w:p>
        </w:tc>
        <w:tc>
          <w:tcPr>
            <w:tcW w:w="2233" w:type="pct"/>
            <w:vMerge w:val="restart"/>
            <w:vAlign w:val="center"/>
          </w:tcPr>
          <w:p w14:paraId="71442E30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NỘI DUNG</w:t>
            </w:r>
          </w:p>
          <w:p w14:paraId="5FACD0B6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(Nội dung ra câu hỏi trong đề thi)</w:t>
            </w:r>
          </w:p>
        </w:tc>
        <w:tc>
          <w:tcPr>
            <w:tcW w:w="1800" w:type="pct"/>
            <w:gridSpan w:val="8"/>
          </w:tcPr>
          <w:p w14:paraId="03CFB7E7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MỨC ĐỘ CÂU HỎI</w:t>
            </w:r>
          </w:p>
        </w:tc>
        <w:tc>
          <w:tcPr>
            <w:tcW w:w="484" w:type="pct"/>
            <w:gridSpan w:val="2"/>
            <w:vMerge w:val="restart"/>
            <w:vAlign w:val="center"/>
          </w:tcPr>
          <w:p w14:paraId="52CECDF7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TỔNG</w:t>
            </w:r>
          </w:p>
        </w:tc>
      </w:tr>
      <w:tr w:rsidR="00310D0D" w:rsidRPr="00DC7195" w14:paraId="6892DFF9" w14:textId="77777777" w:rsidTr="00310D0D">
        <w:tc>
          <w:tcPr>
            <w:tcW w:w="483" w:type="pct"/>
            <w:vMerge/>
            <w:vAlign w:val="center"/>
          </w:tcPr>
          <w:p w14:paraId="0B3B48E2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</w:p>
        </w:tc>
        <w:tc>
          <w:tcPr>
            <w:tcW w:w="2233" w:type="pct"/>
            <w:vMerge/>
            <w:vAlign w:val="center"/>
          </w:tcPr>
          <w:p w14:paraId="7C67B5D4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</w:p>
        </w:tc>
        <w:tc>
          <w:tcPr>
            <w:tcW w:w="434" w:type="pct"/>
            <w:gridSpan w:val="2"/>
            <w:vAlign w:val="center"/>
          </w:tcPr>
          <w:p w14:paraId="31B77AE8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NB</w:t>
            </w:r>
          </w:p>
        </w:tc>
        <w:tc>
          <w:tcPr>
            <w:tcW w:w="446" w:type="pct"/>
            <w:gridSpan w:val="2"/>
            <w:vAlign w:val="center"/>
          </w:tcPr>
          <w:p w14:paraId="66F2D78B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TH</w:t>
            </w:r>
          </w:p>
        </w:tc>
        <w:tc>
          <w:tcPr>
            <w:tcW w:w="457" w:type="pct"/>
            <w:gridSpan w:val="2"/>
            <w:vAlign w:val="center"/>
          </w:tcPr>
          <w:p w14:paraId="0D43D15B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VD</w:t>
            </w:r>
          </w:p>
        </w:tc>
        <w:tc>
          <w:tcPr>
            <w:tcW w:w="463" w:type="pct"/>
            <w:gridSpan w:val="2"/>
            <w:vAlign w:val="center"/>
          </w:tcPr>
          <w:p w14:paraId="7DC34C13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VDC</w:t>
            </w:r>
          </w:p>
        </w:tc>
        <w:tc>
          <w:tcPr>
            <w:tcW w:w="484" w:type="pct"/>
            <w:gridSpan w:val="2"/>
            <w:vMerge/>
          </w:tcPr>
          <w:p w14:paraId="484A61B3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</w:p>
        </w:tc>
      </w:tr>
      <w:tr w:rsidR="00F10091" w:rsidRPr="00DC7195" w14:paraId="5148A5DA" w14:textId="77777777" w:rsidTr="00310D0D">
        <w:tc>
          <w:tcPr>
            <w:tcW w:w="483" w:type="pct"/>
            <w:vMerge/>
            <w:vAlign w:val="center"/>
          </w:tcPr>
          <w:p w14:paraId="65A74C64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</w:p>
        </w:tc>
        <w:tc>
          <w:tcPr>
            <w:tcW w:w="2233" w:type="pct"/>
            <w:vMerge/>
            <w:vAlign w:val="center"/>
          </w:tcPr>
          <w:p w14:paraId="5E2A789C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</w:p>
        </w:tc>
        <w:tc>
          <w:tcPr>
            <w:tcW w:w="230" w:type="pct"/>
            <w:vAlign w:val="center"/>
          </w:tcPr>
          <w:p w14:paraId="1E61E22C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TN</w:t>
            </w:r>
          </w:p>
        </w:tc>
        <w:tc>
          <w:tcPr>
            <w:tcW w:w="204" w:type="pct"/>
            <w:tcBorders>
              <w:bottom w:val="single" w:sz="4" w:space="0" w:color="auto"/>
            </w:tcBorders>
          </w:tcPr>
          <w:p w14:paraId="2C2E823C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TL</w:t>
            </w:r>
          </w:p>
        </w:tc>
        <w:tc>
          <w:tcPr>
            <w:tcW w:w="226" w:type="pct"/>
            <w:vAlign w:val="center"/>
          </w:tcPr>
          <w:p w14:paraId="0F46FFE2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TN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31D32A8A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TL</w:t>
            </w:r>
          </w:p>
        </w:tc>
        <w:tc>
          <w:tcPr>
            <w:tcW w:w="227" w:type="pct"/>
            <w:vAlign w:val="center"/>
          </w:tcPr>
          <w:p w14:paraId="0D13B4C5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TN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480AABBA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TL</w:t>
            </w:r>
          </w:p>
        </w:tc>
        <w:tc>
          <w:tcPr>
            <w:tcW w:w="226" w:type="pct"/>
            <w:vAlign w:val="center"/>
          </w:tcPr>
          <w:p w14:paraId="5C6AE752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TN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0C390C16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TL</w:t>
            </w:r>
          </w:p>
        </w:tc>
        <w:tc>
          <w:tcPr>
            <w:tcW w:w="250" w:type="pct"/>
          </w:tcPr>
          <w:p w14:paraId="03914C90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TN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832D600" w14:textId="77777777" w:rsidR="0010162A" w:rsidRPr="00DC7195" w:rsidRDefault="0010162A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TL</w:t>
            </w:r>
          </w:p>
        </w:tc>
      </w:tr>
      <w:tr w:rsidR="00F10091" w:rsidRPr="00DC7195" w14:paraId="0203CB6F" w14:textId="77777777" w:rsidTr="00310D0D">
        <w:tc>
          <w:tcPr>
            <w:tcW w:w="483" w:type="pct"/>
            <w:vAlign w:val="center"/>
          </w:tcPr>
          <w:p w14:paraId="64B721A3" w14:textId="1EC638E7" w:rsidR="0010162A" w:rsidRDefault="0010162A" w:rsidP="00C25F6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 w:rsidRPr="00DC7195">
              <w:rPr>
                <w:b/>
                <w:iCs/>
                <w:sz w:val="22"/>
              </w:rPr>
              <w:t>Chương</w:t>
            </w:r>
            <w:r w:rsidR="00C25F62">
              <w:rPr>
                <w:b/>
                <w:iCs/>
                <w:sz w:val="22"/>
              </w:rPr>
              <w:t xml:space="preserve"> </w:t>
            </w:r>
            <w:r w:rsidR="00575EE1">
              <w:rPr>
                <w:b/>
                <w:iCs/>
                <w:sz w:val="22"/>
              </w:rPr>
              <w:t>3</w:t>
            </w:r>
            <w:r w:rsidR="00C25F62">
              <w:rPr>
                <w:b/>
                <w:iCs/>
                <w:sz w:val="22"/>
              </w:rPr>
              <w:t>.</w:t>
            </w:r>
          </w:p>
          <w:p w14:paraId="49CB98FA" w14:textId="26301845" w:rsidR="00C25F62" w:rsidRPr="00DC7195" w:rsidRDefault="00C25F62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đại cương về HCHC</w:t>
            </w:r>
          </w:p>
        </w:tc>
        <w:tc>
          <w:tcPr>
            <w:tcW w:w="2233" w:type="pct"/>
          </w:tcPr>
          <w:p w14:paraId="76A8A46C" w14:textId="66361587" w:rsidR="003159B8" w:rsidRPr="00310D0D" w:rsidRDefault="00310D0D" w:rsidP="00310D0D">
            <w:pPr>
              <w:spacing w:before="0" w:after="0" w:line="276" w:lineRule="auto"/>
              <w:rPr>
                <w:b/>
                <w:sz w:val="22"/>
              </w:rPr>
            </w:pPr>
            <w:r w:rsidRPr="00310D0D">
              <w:rPr>
                <w:b/>
                <w:sz w:val="22"/>
              </w:rPr>
              <w:t xml:space="preserve">  </w:t>
            </w:r>
            <w:r w:rsidR="003159B8" w:rsidRPr="00310D0D">
              <w:rPr>
                <w:b/>
                <w:sz w:val="22"/>
              </w:rPr>
              <w:t>Nhận biết:</w:t>
            </w:r>
          </w:p>
          <w:p w14:paraId="3EB8CD7A" w14:textId="772875A4" w:rsidR="003159B8" w:rsidRPr="00310D0D" w:rsidRDefault="003159B8" w:rsidP="00310D0D">
            <w:pPr>
              <w:spacing w:before="0" w:after="0" w:line="276" w:lineRule="auto"/>
              <w:rPr>
                <w:bCs/>
                <w:sz w:val="22"/>
              </w:rPr>
            </w:pPr>
            <w:r w:rsidRPr="00310D0D">
              <w:rPr>
                <w:bCs/>
                <w:iCs/>
                <w:sz w:val="22"/>
              </w:rPr>
              <w:sym w:font="Symbol" w:char="F02D"/>
            </w:r>
            <w:r w:rsidRPr="00310D0D">
              <w:rPr>
                <w:bCs/>
                <w:iCs/>
                <w:sz w:val="22"/>
              </w:rPr>
              <w:t xml:space="preserve"> </w:t>
            </w:r>
            <w:r w:rsidRPr="00310D0D">
              <w:rPr>
                <w:bCs/>
                <w:sz w:val="22"/>
              </w:rPr>
              <w:t xml:space="preserve">Khái niệm hoá học hữu cơ và hợp chất hữu cơ, đặc điểm chung của các hợp chất hữu cơ. </w:t>
            </w:r>
          </w:p>
          <w:p w14:paraId="52AFA01B" w14:textId="5B1B543A" w:rsidR="003159B8" w:rsidRDefault="003159B8" w:rsidP="00310D0D">
            <w:pPr>
              <w:spacing w:before="0" w:after="0" w:line="276" w:lineRule="auto"/>
              <w:rPr>
                <w:bCs/>
                <w:sz w:val="22"/>
              </w:rPr>
            </w:pPr>
            <w:r w:rsidRPr="00310D0D">
              <w:rPr>
                <w:bCs/>
                <w:iCs/>
                <w:sz w:val="22"/>
              </w:rPr>
              <w:sym w:font="Symbol" w:char="F02D"/>
            </w:r>
            <w:r w:rsidRPr="00310D0D">
              <w:rPr>
                <w:bCs/>
                <w:iCs/>
                <w:sz w:val="22"/>
              </w:rPr>
              <w:t xml:space="preserve"> </w:t>
            </w:r>
            <w:r w:rsidRPr="00310D0D">
              <w:rPr>
                <w:bCs/>
                <w:sz w:val="22"/>
              </w:rPr>
              <w:t>Phân loại hợp chất hữu cơ theo thành phần nguyên tố (hiđrocacbon và dẫn xuất).</w:t>
            </w:r>
          </w:p>
          <w:p w14:paraId="7AE66F44" w14:textId="305EB5E5" w:rsidR="00536A85" w:rsidRDefault="00536A85" w:rsidP="00310D0D">
            <w:pPr>
              <w:spacing w:before="0" w:after="0" w:line="276" w:lineRule="auto"/>
              <w:rPr>
                <w:bCs/>
                <w:iCs/>
                <w:sz w:val="22"/>
              </w:rPr>
            </w:pPr>
            <w:r w:rsidRPr="00310D0D">
              <w:rPr>
                <w:bCs/>
                <w:iCs/>
                <w:sz w:val="22"/>
              </w:rPr>
              <w:sym w:font="Symbol" w:char="F02D"/>
            </w:r>
            <w:r w:rsidRPr="00310D0D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t xml:space="preserve">Các loại công thức của hợp chất hữu cơ : công thức chung , CTGĐGN, CTPT, CTCT </w:t>
            </w:r>
          </w:p>
          <w:p w14:paraId="1B0E84D0" w14:textId="7EFEC82B" w:rsidR="00536A85" w:rsidRDefault="00536A85" w:rsidP="00310D0D">
            <w:pPr>
              <w:spacing w:before="0" w:after="0" w:line="276" w:lineRule="auto"/>
              <w:rPr>
                <w:bCs/>
                <w:iCs/>
                <w:sz w:val="22"/>
              </w:rPr>
            </w:pPr>
            <w:r w:rsidRPr="00310D0D">
              <w:rPr>
                <w:bCs/>
                <w:iCs/>
                <w:sz w:val="22"/>
              </w:rPr>
              <w:sym w:font="Symbol" w:char="F02D"/>
            </w:r>
            <w:r w:rsidRPr="00310D0D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t xml:space="preserve">Nội dung thuyết cấu tạo hoá học. </w:t>
            </w:r>
          </w:p>
          <w:p w14:paraId="030819BF" w14:textId="5591EFE1" w:rsidR="00536A85" w:rsidRPr="00310D0D" w:rsidRDefault="00536A85" w:rsidP="00310D0D">
            <w:pPr>
              <w:spacing w:before="0" w:after="0" w:line="276" w:lineRule="auto"/>
              <w:rPr>
                <w:bCs/>
                <w:sz w:val="22"/>
              </w:rPr>
            </w:pPr>
            <w:r w:rsidRPr="00310D0D">
              <w:rPr>
                <w:bCs/>
                <w:iCs/>
                <w:sz w:val="22"/>
              </w:rPr>
              <w:sym w:font="Symbol" w:char="F02D"/>
            </w:r>
            <w:r w:rsidRPr="00310D0D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Khái niệm đồng đẳng, đồng phân. </w:t>
            </w:r>
          </w:p>
          <w:p w14:paraId="68F898FB" w14:textId="79CCE89C" w:rsidR="003159B8" w:rsidRDefault="003159B8" w:rsidP="00310D0D">
            <w:pPr>
              <w:spacing w:before="0" w:after="0" w:line="276" w:lineRule="auto"/>
              <w:jc w:val="both"/>
              <w:rPr>
                <w:bCs/>
                <w:sz w:val="22"/>
              </w:rPr>
            </w:pPr>
            <w:r w:rsidRPr="00310D0D">
              <w:rPr>
                <w:bCs/>
                <w:sz w:val="22"/>
              </w:rPr>
              <w:sym w:font="Symbol" w:char="F02D"/>
            </w:r>
            <w:r w:rsidRPr="00310D0D">
              <w:rPr>
                <w:bCs/>
                <w:sz w:val="22"/>
              </w:rPr>
              <w:t xml:space="preserve"> Liên kết cộng hoá trị (đơn, đôi, ba).</w:t>
            </w:r>
          </w:p>
          <w:p w14:paraId="289B2D0F" w14:textId="2F6E3307" w:rsidR="00192629" w:rsidRPr="00310D0D" w:rsidRDefault="00192629" w:rsidP="00310D0D">
            <w:pPr>
              <w:spacing w:before="0" w:after="0" w:line="276" w:lineRule="auto"/>
              <w:jc w:val="both"/>
              <w:rPr>
                <w:bCs/>
                <w:sz w:val="22"/>
              </w:rPr>
            </w:pPr>
            <w:r w:rsidRPr="00310D0D">
              <w:rPr>
                <w:bCs/>
                <w:sz w:val="22"/>
              </w:rPr>
              <w:sym w:font="Symbol" w:char="F02D"/>
            </w:r>
            <w:r>
              <w:rPr>
                <w:bCs/>
                <w:sz w:val="22"/>
              </w:rPr>
              <w:t xml:space="preserve"> Phân tích định tính  </w:t>
            </w:r>
          </w:p>
          <w:p w14:paraId="2411B2D9" w14:textId="77777777" w:rsidR="003159B8" w:rsidRPr="00310D0D" w:rsidRDefault="003159B8" w:rsidP="00310D0D">
            <w:pPr>
              <w:spacing w:before="0" w:after="0" w:line="276" w:lineRule="auto"/>
              <w:rPr>
                <w:b/>
                <w:sz w:val="22"/>
              </w:rPr>
            </w:pPr>
            <w:r w:rsidRPr="00310D0D">
              <w:rPr>
                <w:b/>
                <w:sz w:val="22"/>
              </w:rPr>
              <w:t>Thông hiểu:</w:t>
            </w:r>
          </w:p>
          <w:p w14:paraId="5606E441" w14:textId="436671A6" w:rsidR="003159B8" w:rsidRPr="00310D0D" w:rsidRDefault="003159B8" w:rsidP="00310D0D">
            <w:pPr>
              <w:spacing w:before="0" w:after="0" w:line="276" w:lineRule="auto"/>
              <w:jc w:val="both"/>
              <w:rPr>
                <w:bCs/>
                <w:sz w:val="22"/>
              </w:rPr>
            </w:pPr>
            <w:r w:rsidRPr="00310D0D">
              <w:rPr>
                <w:bCs/>
                <w:sz w:val="22"/>
              </w:rPr>
              <w:sym w:font="Symbol" w:char="F02D"/>
            </w:r>
            <w:r w:rsidRPr="00310D0D">
              <w:rPr>
                <w:bCs/>
                <w:sz w:val="22"/>
              </w:rPr>
              <w:t xml:space="preserve"> Viết được công thức cấu tạo của một số chất hữu cơ cụ thể. </w:t>
            </w:r>
          </w:p>
          <w:p w14:paraId="6600F1D9" w14:textId="7C1602C9" w:rsidR="003159B8" w:rsidRPr="00310D0D" w:rsidRDefault="003159B8" w:rsidP="00310D0D">
            <w:pPr>
              <w:spacing w:before="0" w:after="0" w:line="276" w:lineRule="auto"/>
              <w:rPr>
                <w:b/>
                <w:sz w:val="22"/>
              </w:rPr>
            </w:pPr>
            <w:r w:rsidRPr="00310D0D">
              <w:rPr>
                <w:bCs/>
                <w:sz w:val="22"/>
              </w:rPr>
              <w:sym w:font="Symbol" w:char="F02D"/>
            </w:r>
            <w:r w:rsidRPr="00310D0D">
              <w:rPr>
                <w:bCs/>
                <w:sz w:val="22"/>
              </w:rPr>
              <w:t xml:space="preserve"> Phân biệt được chất đồng đẳng, chất đồng phân dựa vào công thức cấu tạo cụ thể.</w:t>
            </w:r>
          </w:p>
          <w:p w14:paraId="4D4AF8C8" w14:textId="7375DF83" w:rsidR="003159B8" w:rsidRPr="00310D0D" w:rsidRDefault="003159B8" w:rsidP="00310D0D">
            <w:pPr>
              <w:spacing w:before="0" w:after="0" w:line="276" w:lineRule="auto"/>
              <w:rPr>
                <w:i/>
                <w:sz w:val="22"/>
              </w:rPr>
            </w:pPr>
            <w:r w:rsidRPr="00310D0D">
              <w:rPr>
                <w:iCs/>
                <w:sz w:val="22"/>
              </w:rPr>
              <w:sym w:font="Symbol" w:char="F02D"/>
            </w:r>
            <w:r w:rsidRPr="00310D0D">
              <w:rPr>
                <w:iCs/>
                <w:sz w:val="22"/>
              </w:rPr>
              <w:t xml:space="preserve"> </w:t>
            </w:r>
            <w:r w:rsidRPr="00FD3F2E">
              <w:rPr>
                <w:sz w:val="22"/>
                <w:highlight w:val="yellow"/>
              </w:rPr>
              <w:t>Tính được phân tử khối của chất hữu cơ dựa vào tỉ khối hơi.</w:t>
            </w:r>
            <w:r w:rsidRPr="00310D0D">
              <w:rPr>
                <w:sz w:val="22"/>
              </w:rPr>
              <w:t xml:space="preserve"> </w:t>
            </w:r>
          </w:p>
          <w:p w14:paraId="50370086" w14:textId="0C0CA698" w:rsidR="003159B8" w:rsidRPr="00310D0D" w:rsidRDefault="003159B8" w:rsidP="00310D0D">
            <w:pPr>
              <w:spacing w:before="0" w:after="0" w:line="276" w:lineRule="auto"/>
              <w:rPr>
                <w:sz w:val="22"/>
              </w:rPr>
            </w:pPr>
            <w:r w:rsidRPr="00310D0D">
              <w:rPr>
                <w:iCs/>
                <w:sz w:val="22"/>
              </w:rPr>
              <w:sym w:font="Symbol" w:char="F02D"/>
            </w:r>
            <w:r w:rsidRPr="00310D0D">
              <w:rPr>
                <w:iCs/>
                <w:sz w:val="22"/>
              </w:rPr>
              <w:t xml:space="preserve"> </w:t>
            </w:r>
            <w:r w:rsidRPr="00310D0D">
              <w:rPr>
                <w:sz w:val="22"/>
              </w:rPr>
              <w:t>Phân biệt được hiđrocacbon và dẫn xuất của hiđrocacbon theo thành phần phân tử.</w:t>
            </w:r>
          </w:p>
          <w:p w14:paraId="02B20603" w14:textId="77777777" w:rsidR="0010162A" w:rsidRDefault="003159B8" w:rsidP="00310D0D">
            <w:pPr>
              <w:spacing w:before="0" w:after="0" w:line="276" w:lineRule="auto"/>
              <w:rPr>
                <w:bCs/>
                <w:sz w:val="22"/>
              </w:rPr>
            </w:pPr>
            <w:r w:rsidRPr="00310D0D">
              <w:rPr>
                <w:iCs/>
                <w:sz w:val="22"/>
              </w:rPr>
              <w:sym w:font="Symbol" w:char="F02D"/>
            </w:r>
            <w:r w:rsidRPr="00310D0D">
              <w:rPr>
                <w:iCs/>
                <w:sz w:val="22"/>
              </w:rPr>
              <w:t xml:space="preserve"> </w:t>
            </w:r>
            <w:r w:rsidRPr="00310D0D">
              <w:rPr>
                <w:sz w:val="22"/>
              </w:rPr>
              <w:t xml:space="preserve">Xác định được </w:t>
            </w:r>
            <w:r w:rsidR="008548F3">
              <w:rPr>
                <w:sz w:val="22"/>
              </w:rPr>
              <w:t xml:space="preserve">CTĐGN, CTPT </w:t>
            </w:r>
            <w:r w:rsidRPr="00310D0D">
              <w:rPr>
                <w:sz w:val="22"/>
              </w:rPr>
              <w:t>khi biết các số liệu thực nghiệm.</w:t>
            </w:r>
            <w:r w:rsidR="0010162A" w:rsidRPr="00310D0D">
              <w:rPr>
                <w:bCs/>
                <w:sz w:val="22"/>
              </w:rPr>
              <w:t xml:space="preserve"> </w:t>
            </w:r>
          </w:p>
          <w:p w14:paraId="1A15C901" w14:textId="77777777" w:rsidR="008548F3" w:rsidRPr="007E03C5" w:rsidRDefault="008548F3" w:rsidP="007E03C5">
            <w:pPr>
              <w:spacing w:before="0" w:after="0" w:line="276" w:lineRule="auto"/>
              <w:rPr>
                <w:b/>
                <w:bCs/>
                <w:sz w:val="22"/>
              </w:rPr>
            </w:pPr>
            <w:r w:rsidRPr="007E03C5">
              <w:rPr>
                <w:b/>
                <w:bCs/>
                <w:sz w:val="22"/>
              </w:rPr>
              <w:t>Vận dụng :</w:t>
            </w:r>
          </w:p>
          <w:p w14:paraId="34B2715C" w14:textId="77777777" w:rsidR="008548F3" w:rsidRPr="007E03C5" w:rsidRDefault="00B056AE" w:rsidP="007E03C5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bCs/>
                <w:sz w:val="22"/>
              </w:rPr>
            </w:pPr>
            <w:r w:rsidRPr="007E03C5">
              <w:rPr>
                <w:bCs/>
                <w:sz w:val="22"/>
              </w:rPr>
              <w:t>Cấu tạo hợp chất hữu cơ</w:t>
            </w:r>
          </w:p>
          <w:p w14:paraId="5916F053" w14:textId="77777777" w:rsidR="00B056AE" w:rsidRPr="007E03C5" w:rsidRDefault="00B056AE" w:rsidP="007E03C5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bCs/>
                <w:sz w:val="22"/>
              </w:rPr>
            </w:pPr>
            <w:r w:rsidRPr="007E03C5">
              <w:rPr>
                <w:bCs/>
                <w:sz w:val="22"/>
              </w:rPr>
              <w:t xml:space="preserve">Bài tập xác định loại liên kết </w:t>
            </w:r>
          </w:p>
          <w:p w14:paraId="0174F4BA" w14:textId="77777777" w:rsidR="00147833" w:rsidRPr="001663B2" w:rsidRDefault="00147833" w:rsidP="00147833">
            <w:pPr>
              <w:spacing w:after="0" w:line="276" w:lineRule="auto"/>
              <w:rPr>
                <w:b/>
                <w:bCs/>
                <w:sz w:val="22"/>
              </w:rPr>
            </w:pPr>
            <w:r w:rsidRPr="001663B2">
              <w:rPr>
                <w:b/>
                <w:bCs/>
                <w:sz w:val="22"/>
              </w:rPr>
              <w:lastRenderedPageBreak/>
              <w:t>Vận dụng cao</w:t>
            </w:r>
          </w:p>
          <w:p w14:paraId="545F5CA8" w14:textId="77777777" w:rsidR="00147833" w:rsidRPr="0057083A" w:rsidRDefault="00147833" w:rsidP="00147833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bCs/>
              </w:rPr>
            </w:pPr>
            <w:r w:rsidRPr="007E03C5">
              <w:rPr>
                <w:bCs/>
                <w:sz w:val="22"/>
              </w:rPr>
              <w:t>Bài tập xác đinh CTPT hợp chất hữu cơ</w:t>
            </w:r>
            <w:r w:rsidR="0057083A">
              <w:rPr>
                <w:bCs/>
                <w:sz w:val="22"/>
              </w:rPr>
              <w:t>.</w:t>
            </w:r>
          </w:p>
          <w:p w14:paraId="22B894A6" w14:textId="42C8CF28" w:rsidR="0057083A" w:rsidRPr="0057083A" w:rsidRDefault="0057083A" w:rsidP="00147833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bCs/>
                <w:sz w:val="22"/>
              </w:rPr>
            </w:pPr>
            <w:r w:rsidRPr="0057083A">
              <w:rPr>
                <w:bCs/>
                <w:sz w:val="22"/>
              </w:rPr>
              <w:t>Viết CTCT dựa theo CPPT</w:t>
            </w:r>
          </w:p>
        </w:tc>
        <w:tc>
          <w:tcPr>
            <w:tcW w:w="230" w:type="pct"/>
          </w:tcPr>
          <w:p w14:paraId="773F8697" w14:textId="77777777" w:rsidR="00310D0D" w:rsidRDefault="00310D0D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9A5F19E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2</w:t>
            </w:r>
          </w:p>
          <w:p w14:paraId="09D71CEC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E33039A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</w:t>
            </w:r>
          </w:p>
          <w:p w14:paraId="1C7D4F7F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B53A60B" w14:textId="34681CE3" w:rsidR="0010162A" w:rsidRPr="00310D0D" w:rsidRDefault="00310D0D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    </w:t>
            </w:r>
            <w:r w:rsidR="0010162A" w:rsidRPr="00310D0D">
              <w:rPr>
                <w:iCs/>
                <w:sz w:val="22"/>
              </w:rPr>
              <w:t>1</w:t>
            </w:r>
          </w:p>
          <w:p w14:paraId="4504A56D" w14:textId="77777777" w:rsidR="00310D0D" w:rsidRDefault="00310D0D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F9A9081" w14:textId="77777777" w:rsidR="00536A85" w:rsidRDefault="00536A85" w:rsidP="00536A8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33D19B95" w14:textId="37A65498" w:rsidR="0010162A" w:rsidRPr="00310D0D" w:rsidRDefault="00536A85" w:rsidP="00536A8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   </w:t>
            </w:r>
            <w:r w:rsidR="0010162A" w:rsidRPr="00310D0D">
              <w:rPr>
                <w:iCs/>
                <w:sz w:val="22"/>
              </w:rPr>
              <w:t>1</w:t>
            </w:r>
          </w:p>
          <w:p w14:paraId="42F3EFEA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</w:t>
            </w:r>
          </w:p>
          <w:p w14:paraId="1E2B7860" w14:textId="10E3AFAC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2</w:t>
            </w:r>
          </w:p>
        </w:tc>
        <w:tc>
          <w:tcPr>
            <w:tcW w:w="204" w:type="pct"/>
            <w:tcBorders>
              <w:tr2bl w:val="single" w:sz="4" w:space="0" w:color="auto"/>
            </w:tcBorders>
          </w:tcPr>
          <w:p w14:paraId="04B5CD13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26" w:type="pct"/>
          </w:tcPr>
          <w:p w14:paraId="4C22B922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B25204B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A54E060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530718D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E8134A4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DCD72B0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DB58E1F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91A2056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A5784CB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A8E3BC1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D975D6A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2E7808C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9F5F785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2061E82A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67146501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473B7B9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65BFE50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2380F32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BAB9342" w14:textId="77777777" w:rsidR="008548F3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D890F58" w14:textId="403D1742" w:rsidR="008548F3" w:rsidRPr="00310D0D" w:rsidRDefault="008548F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</w:t>
            </w:r>
          </w:p>
        </w:tc>
        <w:tc>
          <w:tcPr>
            <w:tcW w:w="220" w:type="pct"/>
            <w:tcBorders>
              <w:tr2bl w:val="single" w:sz="4" w:space="0" w:color="auto"/>
            </w:tcBorders>
          </w:tcPr>
          <w:p w14:paraId="1E1E7AB6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27" w:type="pct"/>
          </w:tcPr>
          <w:p w14:paraId="0F303B3E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85D6163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16DDEB8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F0604D3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4F3CD2D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812E580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7FB5B82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0F2554E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BBF6B54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9852EC2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55FBFFD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5551BE3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D1B982D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6A9BF7A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9238FF2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45634F1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A39EF78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BA4BA56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98D7D16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4049AF8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FB9FE2C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50E06DB" w14:textId="77777777" w:rsidR="00B056AE" w:rsidRDefault="00B056AE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629D74D" w14:textId="118F64EB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1256667F" w14:textId="77777777" w:rsidR="007E03C5" w:rsidRPr="00310D0D" w:rsidRDefault="007E03C5" w:rsidP="007E03C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</w:tc>
        <w:tc>
          <w:tcPr>
            <w:tcW w:w="230" w:type="pct"/>
            <w:tcBorders>
              <w:tr2bl w:val="single" w:sz="4" w:space="0" w:color="auto"/>
            </w:tcBorders>
          </w:tcPr>
          <w:p w14:paraId="17A6C977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26" w:type="pct"/>
          </w:tcPr>
          <w:p w14:paraId="451F46A4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BE5CF0D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A451EE2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8BE92ED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2176B3B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779AE2C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21B8BA6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5C94BF3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67391A8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AA78E7B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911E438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E6D0286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706A1C6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47913A0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3F2D425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5C13BF2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125AF12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DBA1E8D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832FF55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77A403C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7FF2E43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39EB2D4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A3F5DD6" w14:textId="77777777" w:rsidR="007E03C5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F68FE36" w14:textId="77777777" w:rsidR="00147833" w:rsidRDefault="0014783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48B9DF6" w14:textId="5BFFA718" w:rsidR="007E03C5" w:rsidRPr="00310D0D" w:rsidRDefault="007E03C5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</w:tc>
        <w:tc>
          <w:tcPr>
            <w:tcW w:w="237" w:type="pct"/>
            <w:tcBorders>
              <w:tr2bl w:val="single" w:sz="4" w:space="0" w:color="auto"/>
            </w:tcBorders>
          </w:tcPr>
          <w:p w14:paraId="2B37EE5D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50" w:type="pct"/>
          </w:tcPr>
          <w:p w14:paraId="1BC03357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34" w:type="pct"/>
            <w:tcBorders>
              <w:tr2bl w:val="single" w:sz="4" w:space="0" w:color="auto"/>
            </w:tcBorders>
          </w:tcPr>
          <w:p w14:paraId="377E4402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</w:tr>
      <w:tr w:rsidR="00F10091" w:rsidRPr="00DC7195" w14:paraId="71C95A70" w14:textId="77777777" w:rsidTr="00310D0D">
        <w:tc>
          <w:tcPr>
            <w:tcW w:w="483" w:type="pct"/>
            <w:vAlign w:val="center"/>
          </w:tcPr>
          <w:p w14:paraId="5006D03F" w14:textId="697275B7" w:rsidR="0010162A" w:rsidRDefault="00C25F62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lastRenderedPageBreak/>
              <w:t>Chương 4</w:t>
            </w:r>
          </w:p>
          <w:p w14:paraId="1997EA6B" w14:textId="4CCDF2C3" w:rsidR="00C25F62" w:rsidRPr="00DC7195" w:rsidRDefault="00C25F62" w:rsidP="0034179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Hydrocarbon</w:t>
            </w:r>
          </w:p>
        </w:tc>
        <w:tc>
          <w:tcPr>
            <w:tcW w:w="2233" w:type="pct"/>
          </w:tcPr>
          <w:p w14:paraId="522F01A9" w14:textId="77777777" w:rsidR="00D4288E" w:rsidRPr="00D4288E" w:rsidRDefault="00D4288E" w:rsidP="00147833">
            <w:pPr>
              <w:spacing w:before="0" w:after="0" w:line="240" w:lineRule="auto"/>
              <w:rPr>
                <w:b/>
                <w:sz w:val="22"/>
                <w:lang w:val="it-IT"/>
              </w:rPr>
            </w:pPr>
            <w:r>
              <w:rPr>
                <w:b/>
                <w:szCs w:val="24"/>
                <w:lang w:val="it-IT"/>
              </w:rPr>
              <w:t xml:space="preserve">    </w:t>
            </w:r>
            <w:r w:rsidRPr="00D4288E">
              <w:rPr>
                <w:b/>
                <w:sz w:val="22"/>
                <w:lang w:val="it-IT"/>
              </w:rPr>
              <w:t>Nhận biết: HS chỉ ra được</w:t>
            </w:r>
          </w:p>
          <w:p w14:paraId="705F8EBA" w14:textId="77777777" w:rsidR="00D4288E" w:rsidRPr="00D4288E" w:rsidRDefault="00D4288E" w:rsidP="00147833">
            <w:pPr>
              <w:spacing w:before="0" w:after="0" w:line="240" w:lineRule="auto"/>
              <w:rPr>
                <w:bCs/>
                <w:sz w:val="22"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Công thức chung, đặc điểm cấu tạo phân tử, </w:t>
            </w:r>
          </w:p>
          <w:p w14:paraId="1CF369B6" w14:textId="77777777" w:rsidR="00D4288E" w:rsidRPr="00D4288E" w:rsidRDefault="00D4288E" w:rsidP="00147833">
            <w:pPr>
              <w:spacing w:before="0" w:after="0" w:line="240" w:lineRule="auto"/>
              <w:rPr>
                <w:bCs/>
                <w:sz w:val="22"/>
                <w:lang w:val="it-IT"/>
              </w:rPr>
            </w:pPr>
            <m:oMath>
              <m:r>
                <w:rPr>
                  <w:rFonts w:ascii="Cambria Math" w:hAnsi="Cambria Math"/>
                  <w:sz w:val="22"/>
                  <w:lang w:val="it-IT"/>
                </w:rPr>
                <m:t xml:space="preserve">- </m:t>
              </m:r>
            </m:oMath>
            <w:r w:rsidRPr="00D4288E">
              <w:rPr>
                <w:bCs/>
                <w:sz w:val="22"/>
                <w:lang w:val="it-IT"/>
              </w:rPr>
              <w:t>Đồng phân cấu tạo, đồng phân hình học</w:t>
            </w:r>
          </w:p>
          <w:p w14:paraId="412B3393" w14:textId="50D1F472" w:rsidR="00D4288E" w:rsidRPr="00D4288E" w:rsidRDefault="00D4288E" w:rsidP="00147833">
            <w:pPr>
              <w:spacing w:before="0" w:after="0" w:line="240" w:lineRule="auto"/>
              <w:rPr>
                <w:bCs/>
                <w:sz w:val="22"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Cách gọi tên thông thường và tên thay thế của một số</w:t>
            </w:r>
            <w:r w:rsidR="00F934FB">
              <w:rPr>
                <w:bCs/>
                <w:sz w:val="22"/>
                <w:lang w:val="it-IT"/>
              </w:rPr>
              <w:t xml:space="preserve"> alkane,</w:t>
            </w:r>
            <w:r w:rsidRPr="00D4288E">
              <w:rPr>
                <w:bCs/>
                <w:sz w:val="22"/>
                <w:lang w:val="it-IT"/>
              </w:rPr>
              <w:t xml:space="preserve"> alkene. Alkyne</w:t>
            </w:r>
            <w:r w:rsidR="00F934FB">
              <w:rPr>
                <w:bCs/>
                <w:sz w:val="22"/>
                <w:lang w:val="it-IT"/>
              </w:rPr>
              <w:t>, aren</w:t>
            </w:r>
            <w:r w:rsidR="00FD3F2E">
              <w:rPr>
                <w:bCs/>
                <w:sz w:val="22"/>
                <w:lang w:val="it-IT"/>
              </w:rPr>
              <w:t>e</w:t>
            </w:r>
            <w:r w:rsidRPr="00D4288E">
              <w:rPr>
                <w:bCs/>
                <w:sz w:val="22"/>
                <w:lang w:val="it-IT"/>
              </w:rPr>
              <w:t xml:space="preserve">  quen thuộc.</w:t>
            </w:r>
          </w:p>
          <w:p w14:paraId="31665AAE" w14:textId="035F6556" w:rsidR="00D4288E" w:rsidRPr="00D4288E" w:rsidRDefault="00D4288E" w:rsidP="00147833">
            <w:pPr>
              <w:spacing w:before="0" w:after="0" w:line="240" w:lineRule="auto"/>
              <w:rPr>
                <w:bCs/>
                <w:sz w:val="22"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Tính chất vật lí chung (nhiệt độ nóng chảy, nhiệt độ sôi, khối lượng riêng, tính tan) của </w:t>
            </w:r>
            <w:r w:rsidR="00F934FB">
              <w:rPr>
                <w:bCs/>
                <w:sz w:val="22"/>
                <w:lang w:val="it-IT"/>
              </w:rPr>
              <w:t>hydrocarbon</w:t>
            </w:r>
            <w:r w:rsidRPr="00D4288E">
              <w:rPr>
                <w:bCs/>
                <w:sz w:val="22"/>
                <w:lang w:val="it-IT"/>
              </w:rPr>
              <w:t>.</w:t>
            </w:r>
          </w:p>
          <w:p w14:paraId="3EB19B9B" w14:textId="219BA23E" w:rsidR="00D4288E" w:rsidRDefault="00D4288E" w:rsidP="00147833">
            <w:pPr>
              <w:spacing w:before="0" w:after="0" w:line="240" w:lineRule="auto"/>
              <w:rPr>
                <w:bCs/>
                <w:sz w:val="22"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Tính chất hoá học: Phản ứng</w:t>
            </w:r>
            <w:r w:rsidR="00F934FB">
              <w:rPr>
                <w:bCs/>
                <w:sz w:val="22"/>
                <w:lang w:val="it-IT"/>
              </w:rPr>
              <w:t xml:space="preserve"> thế alkane , aren</w:t>
            </w:r>
            <w:r w:rsidR="00FD3F2E">
              <w:rPr>
                <w:bCs/>
                <w:sz w:val="22"/>
                <w:lang w:val="it-IT"/>
              </w:rPr>
              <w:t>e</w:t>
            </w:r>
            <w:r w:rsidR="00F934FB">
              <w:rPr>
                <w:bCs/>
                <w:sz w:val="22"/>
                <w:lang w:val="it-IT"/>
              </w:rPr>
              <w:t>; phản ứng</w:t>
            </w:r>
            <w:r w:rsidRPr="00D4288E">
              <w:rPr>
                <w:bCs/>
                <w:sz w:val="22"/>
                <w:lang w:val="it-IT"/>
              </w:rPr>
              <w:t xml:space="preserve"> cộng halogen trong dung dịch, cộng hydrogen , cộng HX; phản ứng hydrate hoá phản ứng trùng hợp</w:t>
            </w:r>
            <w:r w:rsidR="00F934FB">
              <w:rPr>
                <w:bCs/>
                <w:sz w:val="22"/>
                <w:lang w:val="it-IT"/>
              </w:rPr>
              <w:t xml:space="preserve"> của alkene, alkyne</w:t>
            </w:r>
            <w:r w:rsidRPr="00D4288E">
              <w:rPr>
                <w:bCs/>
                <w:sz w:val="22"/>
                <w:lang w:val="it-IT"/>
              </w:rPr>
              <w:t xml:space="preserve">; phản ứng </w:t>
            </w:r>
            <w:r w:rsidR="00F934FB">
              <w:rPr>
                <w:bCs/>
                <w:sz w:val="22"/>
                <w:lang w:val="it-IT"/>
              </w:rPr>
              <w:t>thế AgNO</w:t>
            </w:r>
            <w:r w:rsidR="00F934FB">
              <w:rPr>
                <w:bCs/>
                <w:sz w:val="22"/>
                <w:vertAlign w:val="subscript"/>
                <w:lang w:val="it-IT"/>
              </w:rPr>
              <w:t>3</w:t>
            </w:r>
            <w:r w:rsidR="00F934FB">
              <w:rPr>
                <w:bCs/>
                <w:sz w:val="22"/>
                <w:lang w:val="it-IT"/>
              </w:rPr>
              <w:t>/NH</w:t>
            </w:r>
            <w:r w:rsidR="00F934FB" w:rsidRPr="00F934FB">
              <w:rPr>
                <w:bCs/>
                <w:sz w:val="22"/>
                <w:vertAlign w:val="subscript"/>
                <w:lang w:val="it-IT"/>
              </w:rPr>
              <w:t>3</w:t>
            </w:r>
            <w:r w:rsidR="00F934FB">
              <w:rPr>
                <w:bCs/>
                <w:sz w:val="22"/>
                <w:lang w:val="it-IT"/>
              </w:rPr>
              <w:t xml:space="preserve"> của alkyne.</w:t>
            </w:r>
          </w:p>
          <w:p w14:paraId="7B430F3D" w14:textId="0EA21A82" w:rsidR="00F934FB" w:rsidRPr="00F934FB" w:rsidRDefault="00F934FB" w:rsidP="00147833">
            <w:pPr>
              <w:spacing w:after="0" w:line="240" w:lineRule="auto"/>
              <w:rPr>
                <w:bCs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</w:t>
            </w:r>
            <w:r>
              <w:rPr>
                <w:bCs/>
                <w:sz w:val="22"/>
                <w:lang w:val="it-IT"/>
              </w:rPr>
              <w:t xml:space="preserve"> Ứng dụng của hydrocarbon</w:t>
            </w:r>
            <w:r>
              <w:rPr>
                <w:bCs/>
                <w:lang w:val="it-IT"/>
              </w:rPr>
              <w:t xml:space="preserve">          </w:t>
            </w:r>
          </w:p>
          <w:p w14:paraId="3EAB4D58" w14:textId="77777777" w:rsidR="00D4288E" w:rsidRPr="00D4288E" w:rsidRDefault="00D4288E" w:rsidP="0057083A">
            <w:pPr>
              <w:spacing w:before="0" w:after="0" w:line="240" w:lineRule="auto"/>
              <w:rPr>
                <w:b/>
                <w:sz w:val="22"/>
              </w:rPr>
            </w:pPr>
            <w:r w:rsidRPr="00D4288E">
              <w:rPr>
                <w:b/>
                <w:sz w:val="22"/>
              </w:rPr>
              <w:t xml:space="preserve">     Thông  hiểu: Viết PTPU chỉ ra</w:t>
            </w:r>
          </w:p>
          <w:p w14:paraId="4CC3001C" w14:textId="7CB53A1C" w:rsidR="00D4288E" w:rsidRPr="00D4288E" w:rsidRDefault="00D4288E" w:rsidP="0057083A">
            <w:pPr>
              <w:spacing w:before="0" w:after="0" w:line="240" w:lineRule="auto"/>
              <w:rPr>
                <w:bCs/>
                <w:sz w:val="22"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Phương pháp điều chế </w:t>
            </w:r>
            <w:r w:rsidR="00F934FB">
              <w:rPr>
                <w:bCs/>
                <w:sz w:val="22"/>
                <w:lang w:val="it-IT"/>
              </w:rPr>
              <w:t xml:space="preserve">hydrocarbon </w:t>
            </w:r>
            <w:r w:rsidRPr="00D4288E">
              <w:rPr>
                <w:bCs/>
                <w:sz w:val="22"/>
                <w:lang w:val="it-IT"/>
              </w:rPr>
              <w:t>trong phòng thí nghiệm và trong công nghiệp. ứng dụng.</w:t>
            </w:r>
          </w:p>
          <w:p w14:paraId="6281B8D1" w14:textId="6AABDC6B" w:rsidR="00EF2425" w:rsidRDefault="00D4288E" w:rsidP="0057083A">
            <w:pPr>
              <w:spacing w:before="0" w:after="0" w:line="240" w:lineRule="auto"/>
              <w:rPr>
                <w:bCs/>
                <w:sz w:val="22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</w:rPr>
              <w:t xml:space="preserve"> Phương trình hoá học của </w:t>
            </w:r>
            <w:r w:rsidR="00EF2425">
              <w:rPr>
                <w:bCs/>
                <w:sz w:val="22"/>
              </w:rPr>
              <w:t>alkane, alkene, alkyne, aren</w:t>
            </w:r>
            <w:r w:rsidR="00FD3F2E">
              <w:rPr>
                <w:bCs/>
                <w:sz w:val="22"/>
              </w:rPr>
              <w:t>e</w:t>
            </w:r>
          </w:p>
          <w:p w14:paraId="358EB057" w14:textId="259C1407" w:rsidR="00D4288E" w:rsidRPr="00D4288E" w:rsidRDefault="00D4288E" w:rsidP="0057083A">
            <w:pPr>
              <w:spacing w:before="0" w:after="0" w:line="240" w:lineRule="auto"/>
              <w:rPr>
                <w:bCs/>
                <w:sz w:val="22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</w:rPr>
              <w:t xml:space="preserve"> Quan sát thí nghiệm, mô hình rút ra được nhận xét về đặc điểm cấu tạo và tính chất. </w:t>
            </w:r>
          </w:p>
          <w:p w14:paraId="7C6F7947" w14:textId="0146EAD1" w:rsidR="00D4288E" w:rsidRPr="00F10091" w:rsidRDefault="00EF2425" w:rsidP="0057083A">
            <w:pPr>
              <w:spacing w:before="0" w:after="0" w:line="240" w:lineRule="auto"/>
              <w:rPr>
                <w:bCs/>
                <w:sz w:val="22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</w:t>
            </w:r>
            <w:r w:rsidR="00D4288E" w:rsidRPr="00D4288E">
              <w:rPr>
                <w:bCs/>
                <w:sz w:val="22"/>
              </w:rPr>
              <w:t>Tính toán theo phương trình phản ứng cơ bản.</w:t>
            </w:r>
          </w:p>
          <w:p w14:paraId="5B8C93E6" w14:textId="18AB0143" w:rsidR="00D4288E" w:rsidRPr="00D4288E" w:rsidRDefault="00F10091" w:rsidP="00D4288E">
            <w:pPr>
              <w:spacing w:before="0" w:after="0"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</w:t>
            </w:r>
            <w:r w:rsidR="00D4288E" w:rsidRPr="00D4288E">
              <w:rPr>
                <w:b/>
                <w:sz w:val="22"/>
              </w:rPr>
              <w:t>Vận dụng:</w:t>
            </w:r>
          </w:p>
          <w:p w14:paraId="3B12C92E" w14:textId="4EB12A63" w:rsidR="00D4288E" w:rsidRPr="00D4288E" w:rsidRDefault="00D4288E" w:rsidP="00D4288E">
            <w:pPr>
              <w:spacing w:before="0" w:after="0" w:line="276" w:lineRule="auto"/>
              <w:rPr>
                <w:bCs/>
                <w:sz w:val="22"/>
                <w:lang w:val="it-IT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  <w:lang w:val="it-IT"/>
              </w:rPr>
              <w:t xml:space="preserve"> Tính chất hoá học</w:t>
            </w:r>
            <w:r w:rsidR="00F10091">
              <w:rPr>
                <w:bCs/>
                <w:sz w:val="22"/>
                <w:lang w:val="it-IT"/>
              </w:rPr>
              <w:t xml:space="preserve"> </w:t>
            </w:r>
            <w:r w:rsidRPr="00D4288E">
              <w:rPr>
                <w:bCs/>
                <w:sz w:val="22"/>
                <w:lang w:val="it-IT"/>
              </w:rPr>
              <w:t xml:space="preserve">: </w:t>
            </w:r>
            <w:r w:rsidR="00F10091">
              <w:rPr>
                <w:bCs/>
                <w:sz w:val="22"/>
                <w:lang w:val="it-IT"/>
              </w:rPr>
              <w:t xml:space="preserve">phản ứng thế halogen, </w:t>
            </w:r>
            <w:r w:rsidRPr="00D4288E">
              <w:rPr>
                <w:bCs/>
                <w:sz w:val="22"/>
                <w:lang w:val="it-IT"/>
              </w:rPr>
              <w:t>Phản ứng cộng halogen trong dung dịch, cộng hydrogen, cộng HX theo quy tắc Markovnikov ; phản ứng trùng hợp ; phản ứng oxy</w:t>
            </w:r>
            <w:r w:rsidR="00F10091">
              <w:rPr>
                <w:bCs/>
                <w:sz w:val="22"/>
                <w:lang w:val="it-IT"/>
              </w:rPr>
              <w:t xml:space="preserve"> hoá, phản ứng thế AgNO</w:t>
            </w:r>
            <w:r w:rsidR="00F10091" w:rsidRPr="00F10091">
              <w:rPr>
                <w:bCs/>
                <w:sz w:val="22"/>
                <w:vertAlign w:val="subscript"/>
                <w:lang w:val="it-IT"/>
              </w:rPr>
              <w:t>3</w:t>
            </w:r>
            <w:r w:rsidR="00F10091">
              <w:rPr>
                <w:bCs/>
                <w:sz w:val="22"/>
                <w:lang w:val="it-IT"/>
              </w:rPr>
              <w:t>/NH</w:t>
            </w:r>
            <w:r w:rsidR="00F10091" w:rsidRPr="00F10091">
              <w:rPr>
                <w:bCs/>
                <w:sz w:val="22"/>
                <w:vertAlign w:val="subscript"/>
                <w:lang w:val="it-IT"/>
              </w:rPr>
              <w:t>3</w:t>
            </w:r>
            <w:r w:rsidR="00F10091">
              <w:rPr>
                <w:bCs/>
                <w:sz w:val="22"/>
                <w:lang w:val="it-IT"/>
              </w:rPr>
              <w:t xml:space="preserve"> của alk-1-yne</w:t>
            </w:r>
          </w:p>
          <w:p w14:paraId="5ABCAF65" w14:textId="5E33E20A" w:rsidR="00D4288E" w:rsidRPr="00D4288E" w:rsidRDefault="00D4288E" w:rsidP="00D4288E">
            <w:pPr>
              <w:spacing w:before="0" w:after="0" w:line="276" w:lineRule="auto"/>
              <w:rPr>
                <w:bCs/>
                <w:sz w:val="22"/>
              </w:rPr>
            </w:pPr>
            <w:r w:rsidRPr="00D4288E">
              <w:rPr>
                <w:bCs/>
                <w:sz w:val="22"/>
              </w:rPr>
              <w:sym w:font="Symbol" w:char="F02D"/>
            </w:r>
            <w:r w:rsidRPr="00D4288E">
              <w:rPr>
                <w:bCs/>
                <w:sz w:val="22"/>
              </w:rPr>
              <w:t xml:space="preserve"> Phân biệt được một số alkane, alkene, alkyne</w:t>
            </w:r>
            <w:r w:rsidR="00F10091">
              <w:rPr>
                <w:bCs/>
                <w:sz w:val="22"/>
              </w:rPr>
              <w:t>, aren</w:t>
            </w:r>
            <w:r w:rsidR="00FD3F2E">
              <w:rPr>
                <w:bCs/>
                <w:sz w:val="22"/>
              </w:rPr>
              <w:t>e</w:t>
            </w:r>
            <w:bookmarkStart w:id="0" w:name="_GoBack"/>
            <w:bookmarkEnd w:id="0"/>
            <w:r w:rsidRPr="00D4288E">
              <w:rPr>
                <w:bCs/>
                <w:sz w:val="22"/>
              </w:rPr>
              <w:t xml:space="preserve"> với nhau.</w:t>
            </w:r>
          </w:p>
          <w:p w14:paraId="00036890" w14:textId="30D16CC5" w:rsidR="00F10091" w:rsidRDefault="00D4288E" w:rsidP="00F1009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bCs/>
                <w:sz w:val="22"/>
              </w:rPr>
            </w:pPr>
            <w:r w:rsidRPr="00D4288E">
              <w:rPr>
                <w:sz w:val="22"/>
              </w:rPr>
              <w:sym w:font="Symbol" w:char="F02D"/>
            </w:r>
            <w:r w:rsidRPr="00D4288E">
              <w:rPr>
                <w:bCs/>
                <w:sz w:val="22"/>
              </w:rPr>
              <w:t xml:space="preserve"> </w:t>
            </w:r>
            <w:r w:rsidR="00F10091">
              <w:rPr>
                <w:bCs/>
                <w:sz w:val="22"/>
              </w:rPr>
              <w:t>Bài tập cháy</w:t>
            </w:r>
            <w:r w:rsidR="0057083A">
              <w:rPr>
                <w:bCs/>
                <w:sz w:val="22"/>
              </w:rPr>
              <w:t>, Bài tập tìm CTPT.</w:t>
            </w:r>
          </w:p>
          <w:p w14:paraId="73331A55" w14:textId="77777777" w:rsidR="00F10091" w:rsidRDefault="00F10091" w:rsidP="00F1009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bCs/>
                <w:sz w:val="22"/>
              </w:rPr>
            </w:pPr>
            <w:r w:rsidRPr="00D4288E">
              <w:rPr>
                <w:sz w:val="22"/>
              </w:rPr>
              <w:sym w:font="Symbol" w:char="F02D"/>
            </w:r>
            <w:r w:rsidRPr="00D4288E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 xml:space="preserve"> Bài tập liên quan đến tính chất hoá học của hydrocarbon.</w:t>
            </w:r>
          </w:p>
          <w:p w14:paraId="2A64CD56" w14:textId="77777777" w:rsidR="00147833" w:rsidRPr="001663B2" w:rsidRDefault="00147833" w:rsidP="00147833">
            <w:pPr>
              <w:spacing w:after="0" w:line="276" w:lineRule="auto"/>
              <w:rPr>
                <w:b/>
                <w:bCs/>
                <w:sz w:val="22"/>
              </w:rPr>
            </w:pPr>
            <w:r w:rsidRPr="001663B2">
              <w:rPr>
                <w:b/>
                <w:bCs/>
                <w:sz w:val="22"/>
              </w:rPr>
              <w:t>Vận dụng cao</w:t>
            </w:r>
          </w:p>
          <w:p w14:paraId="077DB579" w14:textId="77777777" w:rsidR="00147833" w:rsidRDefault="00147833" w:rsidP="0014783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76" w:lineRule="auto"/>
              <w:rPr>
                <w:bCs/>
                <w:sz w:val="22"/>
              </w:rPr>
            </w:pPr>
            <w:r w:rsidRPr="00D4288E">
              <w:rPr>
                <w:sz w:val="22"/>
              </w:rPr>
              <w:sym w:font="Symbol" w:char="F02D"/>
            </w:r>
            <w:r>
              <w:rPr>
                <w:bCs/>
              </w:rPr>
              <w:t xml:space="preserve"> </w:t>
            </w:r>
            <w:r w:rsidRPr="00147833">
              <w:rPr>
                <w:bCs/>
                <w:sz w:val="22"/>
              </w:rPr>
              <w:t>Bài tập tính toán thông qua các phản ứng hoá học của hydrocarbon</w:t>
            </w:r>
            <w:r>
              <w:rPr>
                <w:bCs/>
                <w:sz w:val="22"/>
              </w:rPr>
              <w:t>.</w:t>
            </w:r>
          </w:p>
          <w:p w14:paraId="7408DC8A" w14:textId="13598809" w:rsidR="00147833" w:rsidRPr="00147833" w:rsidRDefault="00147833" w:rsidP="0014783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76" w:lineRule="auto"/>
              <w:rPr>
                <w:bCs/>
                <w:sz w:val="22"/>
              </w:rPr>
            </w:pPr>
            <w:r w:rsidRPr="00D4288E">
              <w:rPr>
                <w:sz w:val="22"/>
              </w:rPr>
              <w:sym w:font="Symbol" w:char="F02D"/>
            </w:r>
            <w:r>
              <w:rPr>
                <w:sz w:val="22"/>
              </w:rPr>
              <w:t xml:space="preserve"> Lý thuyết tổng hợp tính chất, điều chế, ứng dụng của hydrocarbon</w:t>
            </w:r>
            <w:r>
              <w:rPr>
                <w:bCs/>
                <w:sz w:val="22"/>
              </w:rPr>
              <w:t xml:space="preserve"> </w:t>
            </w:r>
          </w:p>
        </w:tc>
        <w:tc>
          <w:tcPr>
            <w:tcW w:w="230" w:type="pct"/>
          </w:tcPr>
          <w:p w14:paraId="0EA32C6A" w14:textId="77777777" w:rsidR="00F934FB" w:rsidRDefault="00F934FB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4EB85C6" w14:textId="77777777" w:rsidR="00F934FB" w:rsidRDefault="00F934FB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DBF5115" w14:textId="65A37E63" w:rsidR="00F934FB" w:rsidRDefault="00F934FB" w:rsidP="0014783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4C3499EB" w14:textId="77777777" w:rsidR="00147833" w:rsidRDefault="00147833" w:rsidP="0014783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901B32D" w14:textId="77777777" w:rsidR="00147833" w:rsidRDefault="00147833" w:rsidP="0014783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1BB1049" w14:textId="77777777" w:rsidR="0010162A" w:rsidRDefault="00575EE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</w:t>
            </w:r>
          </w:p>
          <w:p w14:paraId="2F967F5A" w14:textId="77777777" w:rsidR="00F934FB" w:rsidRPr="00310D0D" w:rsidRDefault="00F934FB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58E1321" w14:textId="13DF6B6A" w:rsidR="00575EE1" w:rsidRPr="00310D0D" w:rsidRDefault="00F934FB" w:rsidP="00F934FB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   </w:t>
            </w:r>
            <w:r w:rsidR="00575EE1" w:rsidRPr="00310D0D">
              <w:rPr>
                <w:iCs/>
                <w:sz w:val="22"/>
              </w:rPr>
              <w:t>5</w:t>
            </w:r>
          </w:p>
          <w:p w14:paraId="7BDFA63E" w14:textId="77777777" w:rsidR="00F934FB" w:rsidRDefault="00F934FB" w:rsidP="00F934FB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130199E3" w14:textId="7680C003" w:rsidR="00575EE1" w:rsidRPr="00310D0D" w:rsidRDefault="00575EE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</w:t>
            </w:r>
          </w:p>
        </w:tc>
        <w:tc>
          <w:tcPr>
            <w:tcW w:w="204" w:type="pct"/>
            <w:tcBorders>
              <w:tr2bl w:val="single" w:sz="4" w:space="0" w:color="auto"/>
            </w:tcBorders>
          </w:tcPr>
          <w:p w14:paraId="3F7967C4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26" w:type="pct"/>
          </w:tcPr>
          <w:p w14:paraId="7A242AE0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88DD873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4B5899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36B7F0E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DF60DD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37D84BD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15A10C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741FB5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953B45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B3A138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00F6818" w14:textId="77777777" w:rsidR="00F10091" w:rsidRDefault="00F10091" w:rsidP="00F1009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3A191E7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066AFD28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F8E9CED" w14:textId="70B2621E" w:rsidR="00F10091" w:rsidRPr="00310D0D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3</w:t>
            </w:r>
          </w:p>
        </w:tc>
        <w:tc>
          <w:tcPr>
            <w:tcW w:w="220" w:type="pct"/>
            <w:tcBorders>
              <w:tr2bl w:val="single" w:sz="4" w:space="0" w:color="auto"/>
            </w:tcBorders>
          </w:tcPr>
          <w:p w14:paraId="142DC1C8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3A6FCD07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E19684C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FC314E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A0503E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0D72D08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08B62283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4E56A4CD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CFD2290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4623E333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9D00327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C15D10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17377DA7" w14:textId="77777777" w:rsidR="00147833" w:rsidRDefault="0014783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46DC1C66" w14:textId="77777777" w:rsidR="00147833" w:rsidRDefault="0014783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1C00B590" w14:textId="62421BD1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0D26F7F5" w14:textId="06F97796" w:rsidR="00F10091" w:rsidRPr="00310D0D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</w:tc>
        <w:tc>
          <w:tcPr>
            <w:tcW w:w="227" w:type="pct"/>
          </w:tcPr>
          <w:p w14:paraId="7DB3F001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7B0B409C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79BA9063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05421F9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4C21CB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35D5BD2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3C56A7C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27930C8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4F54B66A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7FE6E7C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855E2DA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71ECBC4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21FEFB8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1D321E3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26BDA5B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48ACB0C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B9C715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6BB4D23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12F2AB3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029ECE8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21659BFC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21DD9F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E3F5A7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5E251C16" w14:textId="50B359FF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  <w:p w14:paraId="5A727C3B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  <w:p w14:paraId="2B032CE6" w14:textId="60F5338F" w:rsidR="00F10091" w:rsidRPr="00310D0D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rPr>
                <w:iCs/>
                <w:sz w:val="22"/>
              </w:rPr>
            </w:pPr>
          </w:p>
        </w:tc>
        <w:tc>
          <w:tcPr>
            <w:tcW w:w="230" w:type="pct"/>
            <w:tcBorders>
              <w:tr2bl w:val="single" w:sz="4" w:space="0" w:color="auto"/>
            </w:tcBorders>
          </w:tcPr>
          <w:p w14:paraId="3E508247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1A2C36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C2EDF38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D3645E7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624919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3F27CE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8ADF64B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4CE6F5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E91489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69BDF9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4DC956B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D5CF840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53A5FC2" w14:textId="77777777" w:rsidR="00147833" w:rsidRDefault="0014783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B783BC4" w14:textId="77777777" w:rsidR="00147833" w:rsidRDefault="00147833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3DE448E" w14:textId="42AC6293" w:rsidR="00F10091" w:rsidRPr="00310D0D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</w:t>
            </w:r>
          </w:p>
        </w:tc>
        <w:tc>
          <w:tcPr>
            <w:tcW w:w="226" w:type="pct"/>
          </w:tcPr>
          <w:p w14:paraId="0B907BF5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0F0243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7A962DC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84283D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AC79FF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751E6E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C133F7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977CB5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3C0D180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731EFD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1CC05B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B04372A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BC51F7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45631C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9C0E660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852E277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EC6D727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D38F0E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C7E799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B0BDED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16FB1B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500D53A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C00EA90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3A335DA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9BB4AB3" w14:textId="77777777" w:rsidR="00147833" w:rsidRDefault="00147833" w:rsidP="0057083A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4B79EA1F" w14:textId="77777777" w:rsidR="00147833" w:rsidRDefault="00147833" w:rsidP="0057083A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70F8BC9F" w14:textId="0C2D3B81" w:rsidR="00F10091" w:rsidRPr="00310D0D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</w:tc>
        <w:tc>
          <w:tcPr>
            <w:tcW w:w="237" w:type="pct"/>
            <w:tcBorders>
              <w:tr2bl w:val="single" w:sz="4" w:space="0" w:color="auto"/>
            </w:tcBorders>
          </w:tcPr>
          <w:p w14:paraId="6A4E8B80" w14:textId="77777777" w:rsidR="0010162A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24A8F2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161D8D3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1C80FD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3136D62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B584C1A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56C69D3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7B24781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1205CFB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19BD37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20B49C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619315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A0113D8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6632D06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5C2F3B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30C26E4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43CE53F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F339BB9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9E9C905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28D1A33A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0D6FBCD1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12AB621D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53DFB140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479FBF5D" w14:textId="77777777" w:rsidR="00F10091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  <w:p w14:paraId="6C8396AB" w14:textId="77777777" w:rsidR="00147833" w:rsidRDefault="00147833" w:rsidP="0057083A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76D928EE" w14:textId="77777777" w:rsidR="00147833" w:rsidRDefault="00147833" w:rsidP="00E65BD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both"/>
              <w:rPr>
                <w:iCs/>
                <w:sz w:val="22"/>
              </w:rPr>
            </w:pPr>
          </w:p>
          <w:p w14:paraId="11691314" w14:textId="2F86308B" w:rsidR="00F10091" w:rsidRPr="00310D0D" w:rsidRDefault="00F10091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</w:t>
            </w:r>
          </w:p>
        </w:tc>
        <w:tc>
          <w:tcPr>
            <w:tcW w:w="250" w:type="pct"/>
          </w:tcPr>
          <w:p w14:paraId="070DAEBA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34" w:type="pct"/>
            <w:tcBorders>
              <w:tr2bl w:val="single" w:sz="4" w:space="0" w:color="auto"/>
            </w:tcBorders>
          </w:tcPr>
          <w:p w14:paraId="32F4BB7C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</w:tr>
      <w:tr w:rsidR="00F10091" w:rsidRPr="00DC7195" w14:paraId="321C6251" w14:textId="77777777" w:rsidTr="00310D0D">
        <w:tc>
          <w:tcPr>
            <w:tcW w:w="2716" w:type="pct"/>
            <w:gridSpan w:val="2"/>
            <w:vMerge w:val="restart"/>
            <w:vAlign w:val="center"/>
          </w:tcPr>
          <w:p w14:paraId="3AD28546" w14:textId="7CA7A544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TỔNG</w:t>
            </w:r>
          </w:p>
        </w:tc>
        <w:tc>
          <w:tcPr>
            <w:tcW w:w="230" w:type="pct"/>
          </w:tcPr>
          <w:p w14:paraId="394F8F8B" w14:textId="40906142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6</w:t>
            </w:r>
            <w:r w:rsidR="0010162A" w:rsidRPr="00310D0D">
              <w:rPr>
                <w:iCs/>
                <w:sz w:val="22"/>
              </w:rPr>
              <w:t xml:space="preserve"> câu</w:t>
            </w:r>
          </w:p>
        </w:tc>
        <w:tc>
          <w:tcPr>
            <w:tcW w:w="204" w:type="pct"/>
            <w:tcBorders>
              <w:tr2bl w:val="single" w:sz="4" w:space="0" w:color="auto"/>
            </w:tcBorders>
          </w:tcPr>
          <w:p w14:paraId="3C429B6B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26" w:type="pct"/>
          </w:tcPr>
          <w:p w14:paraId="62511C21" w14:textId="4E6940F0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8</w:t>
            </w:r>
            <w:r w:rsidR="0010162A" w:rsidRPr="00310D0D">
              <w:rPr>
                <w:iCs/>
                <w:sz w:val="22"/>
              </w:rPr>
              <w:t xml:space="preserve"> câu</w:t>
            </w:r>
          </w:p>
        </w:tc>
        <w:tc>
          <w:tcPr>
            <w:tcW w:w="220" w:type="pct"/>
            <w:tcBorders>
              <w:tr2bl w:val="single" w:sz="4" w:space="0" w:color="auto"/>
            </w:tcBorders>
          </w:tcPr>
          <w:p w14:paraId="5CB10A09" w14:textId="2B6D7927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</w:t>
            </w:r>
          </w:p>
        </w:tc>
        <w:tc>
          <w:tcPr>
            <w:tcW w:w="227" w:type="pct"/>
          </w:tcPr>
          <w:p w14:paraId="0EDAD244" w14:textId="78D52859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2</w:t>
            </w:r>
            <w:r w:rsidR="0010162A" w:rsidRPr="00310D0D">
              <w:rPr>
                <w:iCs/>
                <w:sz w:val="22"/>
              </w:rPr>
              <w:t xml:space="preserve"> câu</w:t>
            </w:r>
          </w:p>
        </w:tc>
        <w:tc>
          <w:tcPr>
            <w:tcW w:w="230" w:type="pct"/>
            <w:tcBorders>
              <w:tr2bl w:val="single" w:sz="4" w:space="0" w:color="auto"/>
            </w:tcBorders>
          </w:tcPr>
          <w:p w14:paraId="7BC129C1" w14:textId="40D346A0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2</w:t>
            </w:r>
          </w:p>
        </w:tc>
        <w:tc>
          <w:tcPr>
            <w:tcW w:w="226" w:type="pct"/>
          </w:tcPr>
          <w:p w14:paraId="3C6BD403" w14:textId="6FDCDC39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2</w:t>
            </w:r>
            <w:r w:rsidR="0010162A" w:rsidRPr="00310D0D">
              <w:rPr>
                <w:iCs/>
                <w:sz w:val="22"/>
              </w:rPr>
              <w:t xml:space="preserve"> câu</w:t>
            </w:r>
          </w:p>
        </w:tc>
        <w:tc>
          <w:tcPr>
            <w:tcW w:w="237" w:type="pct"/>
            <w:tcBorders>
              <w:tr2bl w:val="single" w:sz="4" w:space="0" w:color="auto"/>
            </w:tcBorders>
          </w:tcPr>
          <w:p w14:paraId="0FB15D85" w14:textId="69AC67F9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</w:t>
            </w:r>
          </w:p>
        </w:tc>
        <w:tc>
          <w:tcPr>
            <w:tcW w:w="250" w:type="pct"/>
          </w:tcPr>
          <w:p w14:paraId="225D7668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32 câu</w:t>
            </w:r>
          </w:p>
        </w:tc>
        <w:tc>
          <w:tcPr>
            <w:tcW w:w="234" w:type="pct"/>
            <w:tcBorders>
              <w:tr2bl w:val="single" w:sz="4" w:space="0" w:color="auto"/>
            </w:tcBorders>
          </w:tcPr>
          <w:p w14:paraId="76944B5F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</w:tr>
      <w:tr w:rsidR="00F10091" w:rsidRPr="00DC7195" w14:paraId="154D4D00" w14:textId="77777777" w:rsidTr="00310D0D">
        <w:tc>
          <w:tcPr>
            <w:tcW w:w="2716" w:type="pct"/>
            <w:gridSpan w:val="2"/>
            <w:vMerge/>
            <w:vAlign w:val="center"/>
          </w:tcPr>
          <w:p w14:paraId="05F478FF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30" w:type="pct"/>
          </w:tcPr>
          <w:p w14:paraId="0ED291A0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4 điểm</w:t>
            </w:r>
          </w:p>
        </w:tc>
        <w:tc>
          <w:tcPr>
            <w:tcW w:w="204" w:type="pct"/>
            <w:tcBorders>
              <w:tr2bl w:val="single" w:sz="4" w:space="0" w:color="auto"/>
            </w:tcBorders>
          </w:tcPr>
          <w:p w14:paraId="3F296970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  <w:tc>
          <w:tcPr>
            <w:tcW w:w="226" w:type="pct"/>
          </w:tcPr>
          <w:p w14:paraId="32BEBE03" w14:textId="0C9880E0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2</w:t>
            </w:r>
            <w:r w:rsidR="0010162A" w:rsidRPr="00310D0D">
              <w:rPr>
                <w:iCs/>
                <w:sz w:val="22"/>
              </w:rPr>
              <w:t xml:space="preserve"> điểm</w:t>
            </w:r>
          </w:p>
        </w:tc>
        <w:tc>
          <w:tcPr>
            <w:tcW w:w="220" w:type="pct"/>
            <w:tcBorders>
              <w:tr2bl w:val="single" w:sz="4" w:space="0" w:color="auto"/>
            </w:tcBorders>
          </w:tcPr>
          <w:p w14:paraId="5A8C4823" w14:textId="34123B21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1đ</w:t>
            </w:r>
          </w:p>
        </w:tc>
        <w:tc>
          <w:tcPr>
            <w:tcW w:w="227" w:type="pct"/>
          </w:tcPr>
          <w:p w14:paraId="52B858C1" w14:textId="35B9D9E2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0,5</w:t>
            </w:r>
            <w:r w:rsidR="0010162A" w:rsidRPr="00310D0D">
              <w:rPr>
                <w:iCs/>
                <w:sz w:val="22"/>
              </w:rPr>
              <w:t xml:space="preserve"> điểm</w:t>
            </w:r>
          </w:p>
        </w:tc>
        <w:tc>
          <w:tcPr>
            <w:tcW w:w="230" w:type="pct"/>
            <w:tcBorders>
              <w:tr2bl w:val="single" w:sz="4" w:space="0" w:color="auto"/>
            </w:tcBorders>
          </w:tcPr>
          <w:p w14:paraId="0531CF7D" w14:textId="72CCBB5D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1,5đ</w:t>
            </w:r>
          </w:p>
        </w:tc>
        <w:tc>
          <w:tcPr>
            <w:tcW w:w="226" w:type="pct"/>
          </w:tcPr>
          <w:p w14:paraId="62F1AD0C" w14:textId="2304ECBA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0,5</w:t>
            </w:r>
            <w:r w:rsidR="0010162A" w:rsidRPr="00310D0D">
              <w:rPr>
                <w:iCs/>
                <w:sz w:val="22"/>
              </w:rPr>
              <w:t xml:space="preserve"> </w:t>
            </w:r>
          </w:p>
          <w:p w14:paraId="6C889FDD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điểm</w:t>
            </w:r>
          </w:p>
        </w:tc>
        <w:tc>
          <w:tcPr>
            <w:tcW w:w="237" w:type="pct"/>
            <w:tcBorders>
              <w:tr2bl w:val="single" w:sz="4" w:space="0" w:color="auto"/>
            </w:tcBorders>
          </w:tcPr>
          <w:p w14:paraId="5069E0D0" w14:textId="0A7A06A3" w:rsidR="0010162A" w:rsidRPr="00310D0D" w:rsidRDefault="00CC61C7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0,5đ</w:t>
            </w:r>
          </w:p>
        </w:tc>
        <w:tc>
          <w:tcPr>
            <w:tcW w:w="250" w:type="pct"/>
          </w:tcPr>
          <w:p w14:paraId="08E26B66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  <w:r w:rsidRPr="00310D0D">
              <w:rPr>
                <w:iCs/>
                <w:sz w:val="22"/>
              </w:rPr>
              <w:t>10 điểm</w:t>
            </w:r>
          </w:p>
        </w:tc>
        <w:tc>
          <w:tcPr>
            <w:tcW w:w="234" w:type="pct"/>
            <w:tcBorders>
              <w:tr2bl w:val="single" w:sz="4" w:space="0" w:color="auto"/>
            </w:tcBorders>
          </w:tcPr>
          <w:p w14:paraId="713EE7BE" w14:textId="77777777" w:rsidR="0010162A" w:rsidRPr="00310D0D" w:rsidRDefault="0010162A" w:rsidP="00310D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before="0" w:after="0" w:line="276" w:lineRule="auto"/>
              <w:jc w:val="center"/>
              <w:rPr>
                <w:iCs/>
                <w:sz w:val="22"/>
              </w:rPr>
            </w:pPr>
          </w:p>
        </w:tc>
      </w:tr>
    </w:tbl>
    <w:p w14:paraId="4EA44D71" w14:textId="77777777" w:rsidR="00CC61C7" w:rsidRDefault="00CC61C7" w:rsidP="00CE2849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5FED005D" w14:textId="77777777" w:rsidR="00F10091" w:rsidRPr="005127A7" w:rsidRDefault="00F10091" w:rsidP="00F10091">
      <w:pPr>
        <w:tabs>
          <w:tab w:val="left" w:pos="283"/>
          <w:tab w:val="left" w:pos="2835"/>
          <w:tab w:val="left" w:pos="5386"/>
          <w:tab w:val="left" w:pos="7937"/>
        </w:tabs>
        <w:spacing w:line="360" w:lineRule="auto"/>
        <w:rPr>
          <w:rFonts w:ascii="Times New Roman" w:hAnsi="Times New Roman" w:cs="Times New Roman"/>
          <w:b/>
          <w:iCs/>
          <w:szCs w:val="24"/>
        </w:rPr>
        <w:sectPr w:rsidR="00F10091" w:rsidRPr="005127A7" w:rsidSect="00E02C73">
          <w:pgSz w:w="16838" w:h="11906" w:orient="landscape" w:code="9"/>
          <w:pgMar w:top="720" w:right="720" w:bottom="720" w:left="720" w:header="720" w:footer="720" w:gutter="0"/>
          <w:cols w:space="720"/>
          <w:docGrid w:linePitch="360"/>
        </w:sectPr>
      </w:pPr>
    </w:p>
    <w:p w14:paraId="298EE63B" w14:textId="77777777" w:rsidR="002D529D" w:rsidRPr="005127A7" w:rsidRDefault="002D529D" w:rsidP="00B904D1">
      <w:pPr>
        <w:rPr>
          <w:rFonts w:ascii="Times New Roman" w:hAnsi="Times New Roman" w:cs="Times New Roman"/>
        </w:rPr>
      </w:pPr>
    </w:p>
    <w:sectPr w:rsidR="002D529D" w:rsidRPr="005127A7" w:rsidSect="002D529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900A3" w14:textId="77777777" w:rsidR="003829D9" w:rsidRDefault="003829D9">
      <w:pPr>
        <w:spacing w:before="0" w:after="0" w:line="240" w:lineRule="auto"/>
      </w:pPr>
      <w:r>
        <w:separator/>
      </w:r>
    </w:p>
  </w:endnote>
  <w:endnote w:type="continuationSeparator" w:id="0">
    <w:p w14:paraId="3A77B6BD" w14:textId="77777777" w:rsidR="003829D9" w:rsidRDefault="003829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F8AD7" w14:textId="77777777" w:rsidR="003829D9" w:rsidRDefault="003829D9">
      <w:pPr>
        <w:spacing w:before="0" w:after="0" w:line="240" w:lineRule="auto"/>
      </w:pPr>
      <w:r>
        <w:separator/>
      </w:r>
    </w:p>
  </w:footnote>
  <w:footnote w:type="continuationSeparator" w:id="0">
    <w:p w14:paraId="048D38FC" w14:textId="77777777" w:rsidR="003829D9" w:rsidRDefault="003829D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BFA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257"/>
    <w:multiLevelType w:val="hybridMultilevel"/>
    <w:tmpl w:val="AF76B45E"/>
    <w:lvl w:ilvl="0" w:tplc="2FA66CD2">
      <w:start w:val="3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B7562"/>
    <w:multiLevelType w:val="hybridMultilevel"/>
    <w:tmpl w:val="1A7415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27585"/>
    <w:multiLevelType w:val="hybridMultilevel"/>
    <w:tmpl w:val="8C868AD0"/>
    <w:lvl w:ilvl="0" w:tplc="ACA25DC4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55991"/>
    <w:multiLevelType w:val="hybridMultilevel"/>
    <w:tmpl w:val="9F367E4C"/>
    <w:lvl w:ilvl="0" w:tplc="ACA25DC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327D"/>
    <w:multiLevelType w:val="hybridMultilevel"/>
    <w:tmpl w:val="C130F9CC"/>
    <w:lvl w:ilvl="0" w:tplc="2570B77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118FC"/>
    <w:multiLevelType w:val="hybridMultilevel"/>
    <w:tmpl w:val="6D78266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E0095"/>
    <w:multiLevelType w:val="hybridMultilevel"/>
    <w:tmpl w:val="233E8E94"/>
    <w:lvl w:ilvl="0" w:tplc="A4E43A40">
      <w:start w:val="2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54C05"/>
    <w:multiLevelType w:val="hybridMultilevel"/>
    <w:tmpl w:val="E74CCC3A"/>
    <w:lvl w:ilvl="0" w:tplc="80022C8A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B6DED"/>
    <w:multiLevelType w:val="hybridMultilevel"/>
    <w:tmpl w:val="AD46E8D0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E66B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A275F"/>
    <w:multiLevelType w:val="hybridMultilevel"/>
    <w:tmpl w:val="EC5C2B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54F0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01C0D"/>
    <w:multiLevelType w:val="hybridMultilevel"/>
    <w:tmpl w:val="1F1842E8"/>
    <w:lvl w:ilvl="0" w:tplc="2FE856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16984"/>
    <w:multiLevelType w:val="hybridMultilevel"/>
    <w:tmpl w:val="579C7986"/>
    <w:lvl w:ilvl="0" w:tplc="28AA72C4">
      <w:start w:val="26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727A1"/>
    <w:multiLevelType w:val="hybridMultilevel"/>
    <w:tmpl w:val="74AED6EE"/>
    <w:lvl w:ilvl="0" w:tplc="9A7AC7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453AB6"/>
    <w:multiLevelType w:val="hybridMultilevel"/>
    <w:tmpl w:val="40CE7314"/>
    <w:lvl w:ilvl="0" w:tplc="CDD4F9B2">
      <w:start w:val="25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E0369"/>
    <w:multiLevelType w:val="hybridMultilevel"/>
    <w:tmpl w:val="1506D892"/>
    <w:lvl w:ilvl="0" w:tplc="B7B6766C">
      <w:start w:val="3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AD37D9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6E1773"/>
    <w:multiLevelType w:val="hybridMultilevel"/>
    <w:tmpl w:val="CAACBB30"/>
    <w:lvl w:ilvl="0" w:tplc="BE1CEDC2">
      <w:start w:val="1"/>
      <w:numFmt w:val="bullet"/>
      <w:lvlText w:val="−"/>
      <w:lvlJc w:val="left"/>
      <w:pPr>
        <w:ind w:left="720" w:hanging="360"/>
      </w:pPr>
      <w:rPr>
        <w:rFonts w:ascii="Cambria Math" w:eastAsiaTheme="minorHAnsi" w:hAnsi="Cambria Math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777ED0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F054F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534304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1193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B7D0F"/>
    <w:multiLevelType w:val="hybridMultilevel"/>
    <w:tmpl w:val="E91A1164"/>
    <w:lvl w:ilvl="0" w:tplc="4F40BB1E">
      <w:start w:val="24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8A324C"/>
    <w:multiLevelType w:val="hybridMultilevel"/>
    <w:tmpl w:val="3D7C3760"/>
    <w:lvl w:ilvl="0" w:tplc="6158C6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691613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81351"/>
    <w:multiLevelType w:val="hybridMultilevel"/>
    <w:tmpl w:val="FA16D7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00E3E"/>
    <w:multiLevelType w:val="hybridMultilevel"/>
    <w:tmpl w:val="6D78266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32D46"/>
    <w:multiLevelType w:val="hybridMultilevel"/>
    <w:tmpl w:val="5624363A"/>
    <w:lvl w:ilvl="0" w:tplc="D062D11E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D676E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9458A1"/>
    <w:multiLevelType w:val="hybridMultilevel"/>
    <w:tmpl w:val="A5DC79CA"/>
    <w:lvl w:ilvl="0" w:tplc="BE1CEDC2">
      <w:start w:val="1"/>
      <w:numFmt w:val="bullet"/>
      <w:lvlText w:val="−"/>
      <w:lvlJc w:val="left"/>
      <w:pPr>
        <w:ind w:left="360" w:hanging="360"/>
      </w:pPr>
      <w:rPr>
        <w:rFonts w:ascii="Cambria Math" w:eastAsiaTheme="minorHAnsi" w:hAnsi="Cambria Math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B041963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DE68BB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9"/>
  </w:num>
  <w:num w:numId="3">
    <w:abstractNumId w:val="9"/>
  </w:num>
  <w:num w:numId="4">
    <w:abstractNumId w:val="22"/>
  </w:num>
  <w:num w:numId="5">
    <w:abstractNumId w:val="18"/>
  </w:num>
  <w:num w:numId="6">
    <w:abstractNumId w:val="30"/>
  </w:num>
  <w:num w:numId="7">
    <w:abstractNumId w:val="28"/>
  </w:num>
  <w:num w:numId="8">
    <w:abstractNumId w:val="6"/>
  </w:num>
  <w:num w:numId="9">
    <w:abstractNumId w:val="33"/>
  </w:num>
  <w:num w:numId="10">
    <w:abstractNumId w:val="21"/>
  </w:num>
  <w:num w:numId="11">
    <w:abstractNumId w:val="25"/>
  </w:num>
  <w:num w:numId="12">
    <w:abstractNumId w:val="20"/>
  </w:num>
  <w:num w:numId="13">
    <w:abstractNumId w:val="7"/>
  </w:num>
  <w:num w:numId="14">
    <w:abstractNumId w:val="14"/>
  </w:num>
  <w:num w:numId="15">
    <w:abstractNumId w:val="32"/>
  </w:num>
  <w:num w:numId="16">
    <w:abstractNumId w:val="12"/>
  </w:num>
  <w:num w:numId="17">
    <w:abstractNumId w:val="0"/>
  </w:num>
  <w:num w:numId="18">
    <w:abstractNumId w:val="10"/>
  </w:num>
  <w:num w:numId="19">
    <w:abstractNumId w:val="23"/>
  </w:num>
  <w:num w:numId="20">
    <w:abstractNumId w:val="17"/>
  </w:num>
  <w:num w:numId="21">
    <w:abstractNumId w:val="1"/>
  </w:num>
  <w:num w:numId="22">
    <w:abstractNumId w:val="16"/>
  </w:num>
  <w:num w:numId="23">
    <w:abstractNumId w:val="24"/>
  </w:num>
  <w:num w:numId="24">
    <w:abstractNumId w:val="26"/>
  </w:num>
  <w:num w:numId="25">
    <w:abstractNumId w:val="15"/>
  </w:num>
  <w:num w:numId="26">
    <w:abstractNumId w:val="2"/>
  </w:num>
  <w:num w:numId="27">
    <w:abstractNumId w:val="27"/>
  </w:num>
  <w:num w:numId="28">
    <w:abstractNumId w:val="11"/>
  </w:num>
  <w:num w:numId="29">
    <w:abstractNumId w:val="4"/>
  </w:num>
  <w:num w:numId="30">
    <w:abstractNumId w:val="19"/>
  </w:num>
  <w:num w:numId="31">
    <w:abstractNumId w:val="3"/>
  </w:num>
  <w:num w:numId="32">
    <w:abstractNumId w:val="31"/>
  </w:num>
  <w:num w:numId="33">
    <w:abstractNumId w:val="13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9D"/>
    <w:rsid w:val="00004877"/>
    <w:rsid w:val="00030080"/>
    <w:rsid w:val="0006100B"/>
    <w:rsid w:val="00065247"/>
    <w:rsid w:val="000C04A7"/>
    <w:rsid w:val="000C7233"/>
    <w:rsid w:val="000E48BD"/>
    <w:rsid w:val="0010162A"/>
    <w:rsid w:val="00147833"/>
    <w:rsid w:val="00164199"/>
    <w:rsid w:val="0016535B"/>
    <w:rsid w:val="001663B2"/>
    <w:rsid w:val="001768D5"/>
    <w:rsid w:val="00192629"/>
    <w:rsid w:val="001C52E2"/>
    <w:rsid w:val="001F18A8"/>
    <w:rsid w:val="002634E4"/>
    <w:rsid w:val="0029300D"/>
    <w:rsid w:val="002A5699"/>
    <w:rsid w:val="002D506D"/>
    <w:rsid w:val="002D529D"/>
    <w:rsid w:val="002F0393"/>
    <w:rsid w:val="003000DA"/>
    <w:rsid w:val="00300AF0"/>
    <w:rsid w:val="00310D0D"/>
    <w:rsid w:val="003159B8"/>
    <w:rsid w:val="0037595D"/>
    <w:rsid w:val="003829D9"/>
    <w:rsid w:val="003B0B43"/>
    <w:rsid w:val="003B6B48"/>
    <w:rsid w:val="003C1727"/>
    <w:rsid w:val="003C3F0B"/>
    <w:rsid w:val="003D301A"/>
    <w:rsid w:val="004403B5"/>
    <w:rsid w:val="00450860"/>
    <w:rsid w:val="00450F65"/>
    <w:rsid w:val="004834CC"/>
    <w:rsid w:val="00497C01"/>
    <w:rsid w:val="004C3E65"/>
    <w:rsid w:val="004C7F33"/>
    <w:rsid w:val="005127A7"/>
    <w:rsid w:val="00536A85"/>
    <w:rsid w:val="0057083A"/>
    <w:rsid w:val="005735C2"/>
    <w:rsid w:val="00575EE1"/>
    <w:rsid w:val="005B15FA"/>
    <w:rsid w:val="005C44A4"/>
    <w:rsid w:val="005F544C"/>
    <w:rsid w:val="0061062D"/>
    <w:rsid w:val="00611CFD"/>
    <w:rsid w:val="00665869"/>
    <w:rsid w:val="00677A8A"/>
    <w:rsid w:val="006F7001"/>
    <w:rsid w:val="00701E57"/>
    <w:rsid w:val="00767296"/>
    <w:rsid w:val="007E03C5"/>
    <w:rsid w:val="007E6330"/>
    <w:rsid w:val="008358BD"/>
    <w:rsid w:val="00836BC8"/>
    <w:rsid w:val="0085132F"/>
    <w:rsid w:val="008548F3"/>
    <w:rsid w:val="008843CB"/>
    <w:rsid w:val="008C35F2"/>
    <w:rsid w:val="00932460"/>
    <w:rsid w:val="00936023"/>
    <w:rsid w:val="0094150E"/>
    <w:rsid w:val="009567D6"/>
    <w:rsid w:val="00960547"/>
    <w:rsid w:val="00961544"/>
    <w:rsid w:val="0098563F"/>
    <w:rsid w:val="009E2D11"/>
    <w:rsid w:val="00A618E1"/>
    <w:rsid w:val="00A74D52"/>
    <w:rsid w:val="00B056AE"/>
    <w:rsid w:val="00B135B9"/>
    <w:rsid w:val="00B904D1"/>
    <w:rsid w:val="00BA29C3"/>
    <w:rsid w:val="00BB0153"/>
    <w:rsid w:val="00BD2069"/>
    <w:rsid w:val="00C25F62"/>
    <w:rsid w:val="00C5620E"/>
    <w:rsid w:val="00C75A3A"/>
    <w:rsid w:val="00CC61C7"/>
    <w:rsid w:val="00CE2849"/>
    <w:rsid w:val="00D4288E"/>
    <w:rsid w:val="00D543F0"/>
    <w:rsid w:val="00D5491E"/>
    <w:rsid w:val="00D63494"/>
    <w:rsid w:val="00DC7195"/>
    <w:rsid w:val="00DF555F"/>
    <w:rsid w:val="00E02C73"/>
    <w:rsid w:val="00E0343E"/>
    <w:rsid w:val="00E042FD"/>
    <w:rsid w:val="00E65BDD"/>
    <w:rsid w:val="00E820D9"/>
    <w:rsid w:val="00EE0050"/>
    <w:rsid w:val="00EE416D"/>
    <w:rsid w:val="00EE6E52"/>
    <w:rsid w:val="00EF2425"/>
    <w:rsid w:val="00F10091"/>
    <w:rsid w:val="00F934FB"/>
    <w:rsid w:val="00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1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30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kern w:val="0"/>
      <w:sz w:val="24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29D"/>
    <w:pPr>
      <w:spacing w:before="0" w:after="160" w:line="259" w:lineRule="auto"/>
      <w:ind w:left="720"/>
      <w:contextualSpacing/>
      <w:jc w:val="left"/>
    </w:pPr>
    <w:rPr>
      <w:kern w:val="0"/>
      <w14:ligatures w14:val="none"/>
    </w:rPr>
  </w:style>
  <w:style w:type="paragraph" w:customStyle="1" w:styleId="msolistparagraph0">
    <w:name w:val="msolistparagraph"/>
    <w:basedOn w:val="Normal"/>
    <w:rsid w:val="005127A7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127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E00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F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30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kern w:val="0"/>
      <w:sz w:val="24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29D"/>
    <w:pPr>
      <w:spacing w:before="0" w:after="160" w:line="259" w:lineRule="auto"/>
      <w:ind w:left="720"/>
      <w:contextualSpacing/>
      <w:jc w:val="left"/>
    </w:pPr>
    <w:rPr>
      <w:kern w:val="0"/>
      <w14:ligatures w14:val="none"/>
    </w:rPr>
  </w:style>
  <w:style w:type="paragraph" w:customStyle="1" w:styleId="msolistparagraph0">
    <w:name w:val="msolistparagraph"/>
    <w:basedOn w:val="Normal"/>
    <w:rsid w:val="005127A7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127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E00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F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D0FE2-01DF-4E12-9119-1F98B0E9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Ngô Xuân Quỳnh</dc:creator>
  <cp:keywords/>
  <dc:description/>
  <cp:lastModifiedBy>Windows User</cp:lastModifiedBy>
  <cp:revision>51</cp:revision>
  <cp:lastPrinted>2023-04-18T04:22:00Z</cp:lastPrinted>
  <dcterms:created xsi:type="dcterms:W3CDTF">2023-04-22T14:48:00Z</dcterms:created>
  <dcterms:modified xsi:type="dcterms:W3CDTF">2023-05-19T15:35:00Z</dcterms:modified>
</cp:coreProperties>
</file>